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C6A" w:rsidRPr="00705C6A" w:rsidRDefault="00705C6A" w:rsidP="003E351A">
      <w:pPr>
        <w:keepNext/>
        <w:suppressAutoHyphens/>
        <w:spacing w:beforeLines="60" w:after="0"/>
        <w:jc w:val="center"/>
        <w:rPr>
          <w:rFonts w:eastAsia="Times New Roman" w:cstheme="minorHAnsi"/>
          <w:b/>
          <w:color w:val="auto"/>
          <w:szCs w:val="24"/>
          <w:lang w:val="el-GR" w:eastAsia="el-GR"/>
        </w:rPr>
      </w:pPr>
      <w:r w:rsidRPr="00705C6A">
        <w:rPr>
          <w:rFonts w:eastAsia="Times New Roman" w:cstheme="minorHAnsi"/>
          <w:b/>
          <w:color w:val="auto"/>
          <w:szCs w:val="24"/>
          <w:lang w:val="el-GR" w:eastAsia="el-GR"/>
        </w:rPr>
        <w:t>ΔΙΑΛΟΓΗ ΣΤΗΝ ΠΗΓΗ ΣΤΕΡΕΩΝ ΑΠΟΒΛΗΤΩΝ ΚΑΙ ΑΞΙΟΠΟΙΗΣΗ</w:t>
      </w:r>
    </w:p>
    <w:p w:rsidR="00705C6A" w:rsidRDefault="00705C6A" w:rsidP="003E351A">
      <w:pPr>
        <w:keepNext/>
        <w:suppressAutoHyphens/>
        <w:spacing w:beforeLines="60" w:after="0"/>
        <w:jc w:val="center"/>
        <w:rPr>
          <w:rFonts w:eastAsia="Times New Roman" w:cstheme="minorHAnsi"/>
          <w:b/>
          <w:color w:val="auto"/>
          <w:szCs w:val="24"/>
          <w:lang w:val="el-GR" w:eastAsia="el-GR"/>
        </w:rPr>
      </w:pPr>
      <w:r w:rsidRPr="00705C6A">
        <w:rPr>
          <w:rFonts w:eastAsia="Times New Roman" w:cstheme="minorHAnsi"/>
          <w:b/>
          <w:color w:val="auto"/>
          <w:szCs w:val="24"/>
          <w:lang w:val="el-GR" w:eastAsia="el-GR"/>
        </w:rPr>
        <w:t xml:space="preserve">ΥΠΟΛΕΙΜΜΑΤΩΝ ΤΡΟΦΩΝ ΣΤΟΝ ΔΗΜΟ ΧΑΛΑΝΔΡΙΟΥ </w:t>
      </w:r>
    </w:p>
    <w:p w:rsidR="004E34C8" w:rsidRPr="00975D32" w:rsidRDefault="004E34C8" w:rsidP="003E351A">
      <w:pPr>
        <w:keepNext/>
        <w:suppressAutoHyphens/>
        <w:spacing w:beforeLines="60" w:after="0"/>
        <w:jc w:val="center"/>
        <w:rPr>
          <w:rFonts w:eastAsia="Calibri" w:cstheme="minorHAnsi"/>
          <w:b/>
          <w:color w:val="auto"/>
          <w:szCs w:val="24"/>
          <w:lang w:val="el-GR"/>
        </w:rPr>
      </w:pPr>
      <w:r w:rsidRPr="00975D32">
        <w:rPr>
          <w:rFonts w:eastAsia="Calibri" w:cstheme="minorHAnsi"/>
          <w:b/>
          <w:color w:val="auto"/>
          <w:szCs w:val="24"/>
          <w:lang w:val="el-GR"/>
        </w:rPr>
        <w:t>Γ. Λυμπεράτος</w:t>
      </w:r>
      <w:r w:rsidRPr="00975D32">
        <w:rPr>
          <w:rFonts w:eastAsia="Calibri" w:cstheme="minorHAnsi"/>
          <w:b/>
          <w:color w:val="auto"/>
          <w:szCs w:val="24"/>
          <w:vertAlign w:val="superscript"/>
          <w:lang w:val="el-GR"/>
        </w:rPr>
        <w:t>1,2</w:t>
      </w:r>
      <w:r w:rsidRPr="00975D32">
        <w:rPr>
          <w:rFonts w:eastAsia="Calibri" w:cstheme="minorHAnsi"/>
          <w:b/>
          <w:color w:val="auto"/>
          <w:szCs w:val="24"/>
          <w:lang w:val="el-GR"/>
        </w:rPr>
        <w:t>*</w:t>
      </w:r>
    </w:p>
    <w:p w:rsidR="004E34C8" w:rsidRPr="00975D32" w:rsidRDefault="004E34C8" w:rsidP="003E351A">
      <w:pPr>
        <w:spacing w:beforeLines="60" w:after="0"/>
        <w:jc w:val="center"/>
        <w:rPr>
          <w:rFonts w:cstheme="minorHAnsi"/>
          <w:color w:val="auto"/>
          <w:lang w:val="el-GR"/>
        </w:rPr>
      </w:pPr>
      <w:r w:rsidRPr="00975D32">
        <w:rPr>
          <w:rFonts w:cstheme="minorHAnsi"/>
          <w:color w:val="auto"/>
          <w:vertAlign w:val="superscript"/>
          <w:lang w:val="el-GR"/>
        </w:rPr>
        <w:t>1</w:t>
      </w:r>
      <w:r w:rsidRPr="00975D32">
        <w:rPr>
          <w:rFonts w:cstheme="minorHAnsi"/>
          <w:color w:val="auto"/>
          <w:lang w:val="el-GR"/>
        </w:rPr>
        <w:t>Σχολή Χημικών Μηχανικών, Εθνικό Μετσόβιο Πολυτεχνείο,Ηρώων Πολυτεχνείου 9, Ζωγράφου 157 80, Αθήνα</w:t>
      </w:r>
    </w:p>
    <w:p w:rsidR="004E34C8" w:rsidRPr="00975D32" w:rsidRDefault="004E34C8" w:rsidP="003E351A">
      <w:pPr>
        <w:spacing w:beforeLines="60" w:after="0"/>
        <w:jc w:val="center"/>
        <w:rPr>
          <w:rFonts w:cstheme="minorHAnsi"/>
          <w:color w:val="auto"/>
          <w:lang w:val="el-GR"/>
        </w:rPr>
      </w:pPr>
      <w:r w:rsidRPr="00975D32">
        <w:rPr>
          <w:rFonts w:cstheme="minorHAnsi"/>
          <w:color w:val="auto"/>
          <w:vertAlign w:val="superscript"/>
          <w:lang w:val="el-GR"/>
        </w:rPr>
        <w:t>2</w:t>
      </w:r>
      <w:r w:rsidRPr="00975D32">
        <w:rPr>
          <w:rFonts w:cstheme="minorHAnsi"/>
          <w:color w:val="auto"/>
          <w:lang w:val="el-GR"/>
        </w:rPr>
        <w:t>Δήμος Χαλανδρίου, Αγ. Γεωργίου 30 &amp; Αριστείδου, 15234, Χαλάνδρι</w:t>
      </w:r>
    </w:p>
    <w:p w:rsidR="004E34C8" w:rsidRPr="00975D32" w:rsidRDefault="004E34C8" w:rsidP="003E351A">
      <w:pPr>
        <w:spacing w:beforeLines="60" w:after="0"/>
        <w:jc w:val="center"/>
        <w:rPr>
          <w:rStyle w:val="-"/>
          <w:rFonts w:cstheme="minorHAnsi"/>
          <w:color w:val="auto"/>
          <w:u w:val="none"/>
          <w:lang w:val="el-GR"/>
        </w:rPr>
      </w:pPr>
      <w:r w:rsidRPr="00975D32">
        <w:rPr>
          <w:rFonts w:eastAsia="Times New Roman" w:cstheme="minorHAnsi"/>
          <w:i/>
          <w:color w:val="auto"/>
          <w:lang w:val="el-GR"/>
        </w:rPr>
        <w:t>(</w:t>
      </w:r>
      <w:hyperlink r:id="rId8" w:history="1">
        <w:r w:rsidRPr="00975D32">
          <w:rPr>
            <w:rStyle w:val="-"/>
            <w:rFonts w:cstheme="minorHAnsi"/>
            <w:i/>
            <w:lang w:val="el-GR"/>
          </w:rPr>
          <w:t>*</w:t>
        </w:r>
        <w:r w:rsidRPr="00975D32">
          <w:rPr>
            <w:rStyle w:val="-"/>
            <w:rFonts w:cstheme="minorHAnsi"/>
            <w:i/>
          </w:rPr>
          <w:t>lyberatos</w:t>
        </w:r>
        <w:r w:rsidRPr="00975D32">
          <w:rPr>
            <w:rStyle w:val="-"/>
            <w:rFonts w:cstheme="minorHAnsi"/>
            <w:i/>
            <w:lang w:val="el-GR"/>
          </w:rPr>
          <w:t>@</w:t>
        </w:r>
        <w:r w:rsidRPr="00975D32">
          <w:rPr>
            <w:rStyle w:val="-"/>
            <w:rFonts w:cstheme="minorHAnsi"/>
            <w:i/>
          </w:rPr>
          <w:t>chemeng</w:t>
        </w:r>
        <w:r w:rsidRPr="00975D32">
          <w:rPr>
            <w:rStyle w:val="-"/>
            <w:rFonts w:cstheme="minorHAnsi"/>
            <w:i/>
            <w:lang w:val="el-GR"/>
          </w:rPr>
          <w:t>.</w:t>
        </w:r>
        <w:r w:rsidRPr="00975D32">
          <w:rPr>
            <w:rStyle w:val="-"/>
            <w:rFonts w:cstheme="minorHAnsi"/>
            <w:i/>
          </w:rPr>
          <w:t>ntua</w:t>
        </w:r>
        <w:r w:rsidRPr="00975D32">
          <w:rPr>
            <w:rStyle w:val="-"/>
            <w:rFonts w:cstheme="minorHAnsi"/>
            <w:i/>
            <w:lang w:val="el-GR"/>
          </w:rPr>
          <w:t>.</w:t>
        </w:r>
        <w:r w:rsidRPr="00975D32">
          <w:rPr>
            <w:rStyle w:val="-"/>
            <w:rFonts w:cstheme="minorHAnsi"/>
            <w:i/>
          </w:rPr>
          <w:t>gr</w:t>
        </w:r>
      </w:hyperlink>
      <w:r w:rsidRPr="00975D32">
        <w:rPr>
          <w:rStyle w:val="-"/>
          <w:rFonts w:cstheme="minorHAnsi"/>
          <w:i/>
          <w:color w:val="auto"/>
          <w:u w:val="none"/>
          <w:lang w:val="el-GR"/>
        </w:rPr>
        <w:t>)</w:t>
      </w:r>
    </w:p>
    <w:p w:rsidR="007777E4" w:rsidRPr="00975D32" w:rsidRDefault="007777E4" w:rsidP="003E351A">
      <w:pPr>
        <w:pStyle w:val="a7"/>
        <w:spacing w:beforeLines="60" w:line="240" w:lineRule="auto"/>
        <w:rPr>
          <w:rFonts w:asciiTheme="minorHAnsi" w:hAnsiTheme="minorHAnsi" w:cstheme="minorHAnsi"/>
          <w:b/>
          <w:color w:val="auto"/>
          <w:szCs w:val="22"/>
        </w:rPr>
      </w:pPr>
    </w:p>
    <w:p w:rsidR="002062B7" w:rsidRPr="00975D32" w:rsidRDefault="007777E4" w:rsidP="003E351A">
      <w:pPr>
        <w:pStyle w:val="a7"/>
        <w:spacing w:beforeLines="60" w:line="240" w:lineRule="auto"/>
        <w:rPr>
          <w:rFonts w:asciiTheme="minorHAnsi" w:hAnsiTheme="minorHAnsi" w:cstheme="minorHAnsi"/>
          <w:b/>
          <w:color w:val="auto"/>
          <w:szCs w:val="22"/>
        </w:rPr>
      </w:pPr>
      <w:r w:rsidRPr="00975D32">
        <w:rPr>
          <w:rFonts w:asciiTheme="minorHAnsi" w:hAnsiTheme="minorHAnsi" w:cstheme="minorHAnsi"/>
          <w:b/>
          <w:color w:val="auto"/>
          <w:szCs w:val="22"/>
        </w:rPr>
        <w:t>ΠΕΡΙΓΡΑΦΗ</w:t>
      </w:r>
    </w:p>
    <w:p w:rsidR="00E642A0" w:rsidRPr="00975D32" w:rsidRDefault="004F1C2E" w:rsidP="004566CD">
      <w:pPr>
        <w:rPr>
          <w:rFonts w:cstheme="minorHAnsi"/>
          <w:lang w:val="el-GR"/>
        </w:rPr>
      </w:pPr>
      <w:r>
        <w:rPr>
          <w:rFonts w:cstheme="minorHAnsi"/>
          <w:lang w:val="el-GR"/>
        </w:rPr>
        <w:t xml:space="preserve">Κύριος </w:t>
      </w:r>
      <w:r w:rsidR="00E642A0" w:rsidRPr="00975D32">
        <w:rPr>
          <w:rFonts w:cstheme="minorHAnsi"/>
          <w:lang w:val="el-GR"/>
        </w:rPr>
        <w:t>στόχο</w:t>
      </w:r>
      <w:r>
        <w:rPr>
          <w:rFonts w:cstheme="minorHAnsi"/>
          <w:lang w:val="el-GR"/>
        </w:rPr>
        <w:t>ς</w:t>
      </w:r>
      <w:r w:rsidR="00E642A0" w:rsidRPr="00975D32">
        <w:rPr>
          <w:rFonts w:cstheme="minorHAnsi"/>
          <w:lang w:val="el-GR"/>
        </w:rPr>
        <w:t xml:space="preserve"> του Δήμου Χαλανδρίου </w:t>
      </w:r>
      <w:r>
        <w:rPr>
          <w:rFonts w:cstheme="minorHAnsi"/>
          <w:lang w:val="el-GR"/>
        </w:rPr>
        <w:t xml:space="preserve">τα τελευταία χρόνια </w:t>
      </w:r>
      <w:r w:rsidR="00E642A0" w:rsidRPr="00975D32">
        <w:rPr>
          <w:rFonts w:cstheme="minorHAnsi"/>
          <w:lang w:val="el-GR"/>
        </w:rPr>
        <w:t>αποτελεί η εφαρμογή ενός ολοκληρωμένου συστήματος</w:t>
      </w:r>
      <w:r w:rsidR="00F44AB8" w:rsidRPr="00975D32">
        <w:rPr>
          <w:rFonts w:cstheme="minorHAnsi"/>
          <w:lang w:val="el-GR"/>
        </w:rPr>
        <w:t xml:space="preserve"> διαχείρισης των ΑΣΑ με έμφαση</w:t>
      </w:r>
      <w:r>
        <w:rPr>
          <w:rFonts w:cstheme="minorHAnsi"/>
          <w:lang w:val="el-GR"/>
        </w:rPr>
        <w:t>στη διαλογή στην πηγή σε διακριτά ρεύματα</w:t>
      </w:r>
      <w:r w:rsidR="008A5A1B">
        <w:rPr>
          <w:rFonts w:cstheme="minorHAnsi"/>
          <w:lang w:val="el-GR"/>
        </w:rPr>
        <w:t xml:space="preserve"> και </w:t>
      </w:r>
      <w:r>
        <w:rPr>
          <w:rFonts w:cstheme="minorHAnsi"/>
          <w:lang w:val="el-GR"/>
        </w:rPr>
        <w:t>στην αξιοποίηση στερεών αποβλήτων</w:t>
      </w:r>
      <w:r w:rsidR="008A5A1B">
        <w:rPr>
          <w:rFonts w:cstheme="minorHAnsi"/>
          <w:lang w:val="el-GR"/>
        </w:rPr>
        <w:t xml:space="preserve">. Απώτερος σκοπός η </w:t>
      </w:r>
      <w:r w:rsidR="00E642A0" w:rsidRPr="00975D32">
        <w:rPr>
          <w:rFonts w:cstheme="minorHAnsi"/>
          <w:lang w:val="el-GR"/>
        </w:rPr>
        <w:t>προστασία του περιβάλλοντος</w:t>
      </w:r>
      <w:r w:rsidR="008A5A1B">
        <w:rPr>
          <w:rFonts w:cstheme="minorHAnsi"/>
          <w:lang w:val="el-GR"/>
        </w:rPr>
        <w:t>,η</w:t>
      </w:r>
      <w:r w:rsidR="00E642A0" w:rsidRPr="00975D32">
        <w:rPr>
          <w:rFonts w:cstheme="minorHAnsi"/>
          <w:lang w:val="el-GR"/>
        </w:rPr>
        <w:t xml:space="preserve"> οικονομική βιωσιμότητα</w:t>
      </w:r>
      <w:r w:rsidR="008A5A1B">
        <w:rPr>
          <w:rFonts w:cstheme="minorHAnsi"/>
          <w:lang w:val="el-GR"/>
        </w:rPr>
        <w:t xml:space="preserve"> και η διαχείριση των ΑΣΑ εντός Δήμου.</w:t>
      </w:r>
      <w:r w:rsidR="00E642A0" w:rsidRPr="00975D32">
        <w:rPr>
          <w:rFonts w:cstheme="minorHAnsi"/>
          <w:lang w:val="el-GR"/>
        </w:rPr>
        <w:t xml:space="preserve"> Σε αυτό το πλαίσιο, αναπτύχθηκε το 2015 το ‘’Τοπικό Σχέδιο Αποκεντρωμένης Διαχείρισης Αποβλήτων (Τ.Σ.Δ</w:t>
      </w:r>
      <w:r w:rsidR="00CA6663" w:rsidRPr="00975D32">
        <w:rPr>
          <w:rFonts w:cstheme="minorHAnsi"/>
          <w:lang w:val="el-GR"/>
        </w:rPr>
        <w:t>.</w:t>
      </w:r>
      <w:r w:rsidR="00E642A0" w:rsidRPr="00975D32">
        <w:rPr>
          <w:rFonts w:cstheme="minorHAnsi"/>
          <w:lang w:val="el-GR"/>
        </w:rPr>
        <w:t>) Δήμου Χαλανδρίου’’</w:t>
      </w:r>
      <w:r w:rsidR="004566CD">
        <w:rPr>
          <w:rFonts w:cstheme="minorHAnsi"/>
          <w:lang w:val="el-GR"/>
        </w:rPr>
        <w:t>το οποίο αφορά μία</w:t>
      </w:r>
      <w:r w:rsidR="00737A13" w:rsidRPr="00975D32">
        <w:rPr>
          <w:rFonts w:cstheme="minorHAnsi"/>
          <w:lang w:val="el-GR"/>
        </w:rPr>
        <w:t xml:space="preserve"> ολοκληρωμένη στρατηγική </w:t>
      </w:r>
      <w:r w:rsidR="00A648AF" w:rsidRPr="00975D32">
        <w:rPr>
          <w:rFonts w:cstheme="minorHAnsi"/>
          <w:lang w:val="el-GR"/>
        </w:rPr>
        <w:t>για τη διαλογή στην πηγή και την αξιοποίηση των διαφόρων ρευμάτων απορριμμάτων με διαρκή προσπάθεια ενεργοποίησης των πολιτών.</w:t>
      </w:r>
    </w:p>
    <w:p w:rsidR="00975D32" w:rsidRPr="00975D32" w:rsidRDefault="00975D32" w:rsidP="00E642A0">
      <w:pPr>
        <w:rPr>
          <w:rFonts w:cstheme="minorHAnsi"/>
          <w:lang w:val="el-GR"/>
        </w:rPr>
      </w:pPr>
    </w:p>
    <w:p w:rsidR="00975D32" w:rsidRPr="00975D32" w:rsidRDefault="00975D32" w:rsidP="00975D32">
      <w:pPr>
        <w:pStyle w:val="1"/>
        <w:rPr>
          <w:rFonts w:asciiTheme="minorHAnsi" w:eastAsia="Times New Roman" w:hAnsiTheme="minorHAnsi" w:cstheme="minorHAnsi"/>
          <w:sz w:val="22"/>
          <w:szCs w:val="22"/>
          <w:lang w:val="el-GR" w:eastAsia="el-GR"/>
        </w:rPr>
      </w:pPr>
      <w:r w:rsidRPr="00975D32">
        <w:rPr>
          <w:rFonts w:asciiTheme="minorHAnsi" w:hAnsiTheme="minorHAnsi" w:cstheme="minorHAnsi"/>
          <w:sz w:val="22"/>
          <w:szCs w:val="22"/>
          <w:lang w:val="el-GR"/>
        </w:rPr>
        <w:t>Σ</w:t>
      </w:r>
      <w:r>
        <w:rPr>
          <w:rFonts w:asciiTheme="minorHAnsi" w:hAnsiTheme="minorHAnsi" w:cstheme="minorHAnsi"/>
          <w:sz w:val="22"/>
          <w:szCs w:val="22"/>
          <w:lang w:val="el-GR"/>
        </w:rPr>
        <w:t xml:space="preserve">ΥΣΤΗΜΑ </w:t>
      </w:r>
      <w:r w:rsidRPr="00975D32">
        <w:rPr>
          <w:rFonts w:asciiTheme="minorHAnsi" w:hAnsiTheme="minorHAnsi" w:cstheme="minorHAnsi"/>
          <w:sz w:val="22"/>
          <w:szCs w:val="22"/>
          <w:lang w:val="el-GR"/>
        </w:rPr>
        <w:t>ΔΙΑΛΟΓΗ</w:t>
      </w:r>
      <w:r>
        <w:rPr>
          <w:rFonts w:asciiTheme="minorHAnsi" w:hAnsiTheme="minorHAnsi" w:cstheme="minorHAnsi"/>
          <w:sz w:val="22"/>
          <w:szCs w:val="22"/>
          <w:lang w:val="el-GR"/>
        </w:rPr>
        <w:t>Σ</w:t>
      </w:r>
      <w:r w:rsidRPr="00975D32">
        <w:rPr>
          <w:rFonts w:asciiTheme="minorHAnsi" w:hAnsiTheme="minorHAnsi" w:cstheme="minorHAnsi"/>
          <w:sz w:val="22"/>
          <w:szCs w:val="22"/>
          <w:lang w:val="el-GR"/>
        </w:rPr>
        <w:t xml:space="preserve"> ΣΤΗΝ ΠΗΓΗ ΣΕ ΔΙΑΚΡΙΤΑ ΡΕΥΜΑΤΑ</w:t>
      </w:r>
    </w:p>
    <w:p w:rsidR="008A5A1B" w:rsidRDefault="00D31099" w:rsidP="00D31099">
      <w:pPr>
        <w:rPr>
          <w:rFonts w:cstheme="minorHAnsi"/>
          <w:lang w:val="el-GR"/>
        </w:rPr>
      </w:pPr>
      <w:r w:rsidRPr="00975D32">
        <w:rPr>
          <w:rFonts w:cstheme="minorHAnsi"/>
          <w:lang w:val="el-GR"/>
        </w:rPr>
        <w:t xml:space="preserve">Στο Δήμο </w:t>
      </w:r>
      <w:r>
        <w:rPr>
          <w:rFonts w:cstheme="minorHAnsi"/>
          <w:lang w:val="el-GR"/>
        </w:rPr>
        <w:t xml:space="preserve">Χαλανδρίου </w:t>
      </w:r>
      <w:r w:rsidRPr="00975D32">
        <w:rPr>
          <w:rFonts w:cstheme="minorHAnsi"/>
          <w:lang w:val="el-GR"/>
        </w:rPr>
        <w:t xml:space="preserve">έχει αναπτυχθεί ένα </w:t>
      </w:r>
      <w:r w:rsidR="008A5A1B">
        <w:rPr>
          <w:rFonts w:cstheme="minorHAnsi"/>
          <w:lang w:val="el-GR"/>
        </w:rPr>
        <w:t>σύστημα διαλογής στην πηγή σε 5 διακριτά ρεύματα</w:t>
      </w:r>
      <w:r w:rsidR="002240AB">
        <w:rPr>
          <w:rFonts w:cstheme="minorHAnsi"/>
          <w:lang w:val="el-GR"/>
        </w:rPr>
        <w:t>Σχήμα</w:t>
      </w:r>
      <w:r w:rsidR="00724E23">
        <w:rPr>
          <w:rFonts w:cstheme="minorHAnsi"/>
          <w:lang w:val="el-GR"/>
        </w:rPr>
        <w:t xml:space="preserve"> 1</w:t>
      </w:r>
      <w:r w:rsidR="008A5A1B" w:rsidRPr="008A5A1B">
        <w:rPr>
          <w:rFonts w:cstheme="minorHAnsi"/>
          <w:lang w:val="el-GR"/>
        </w:rPr>
        <w:t>:</w:t>
      </w:r>
    </w:p>
    <w:p w:rsidR="00307E41" w:rsidRDefault="002240AB" w:rsidP="00307E41">
      <w:pPr>
        <w:jc w:val="center"/>
        <w:rPr>
          <w:rFonts w:cstheme="minorHAnsi"/>
          <w:lang w:val="el-GR"/>
        </w:rPr>
      </w:pPr>
      <w:r w:rsidRPr="002240AB">
        <w:rPr>
          <w:rFonts w:cstheme="minorHAnsi"/>
          <w:noProof/>
          <w:lang w:val="el-GR" w:eastAsia="el-GR"/>
        </w:rPr>
        <w:drawing>
          <wp:inline distT="0" distB="0" distL="0" distR="0">
            <wp:extent cx="4305300" cy="21964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0442" cy="2229699"/>
                    </a:xfrm>
                    <a:prstGeom prst="rect">
                      <a:avLst/>
                    </a:prstGeom>
                  </pic:spPr>
                </pic:pic>
              </a:graphicData>
            </a:graphic>
          </wp:inline>
        </w:drawing>
      </w:r>
    </w:p>
    <w:p w:rsidR="00724E23" w:rsidRPr="009C04DF" w:rsidRDefault="002240AB" w:rsidP="002240AB">
      <w:pPr>
        <w:pStyle w:val="af0"/>
        <w:rPr>
          <w:rFonts w:cstheme="minorHAnsi"/>
          <w:b w:val="0"/>
          <w:bCs w:val="0"/>
          <w:lang w:val="el-GR"/>
        </w:rPr>
      </w:pPr>
      <w:r w:rsidRPr="002240AB">
        <w:rPr>
          <w:lang w:val="el-GR"/>
        </w:rPr>
        <w:t xml:space="preserve">Σχήμα </w:t>
      </w:r>
      <w:r w:rsidR="00AF5072">
        <w:fldChar w:fldCharType="begin"/>
      </w:r>
      <w:r w:rsidRPr="00734D00">
        <w:instrText>SEQ</w:instrText>
      </w:r>
      <w:r w:rsidRPr="00734D00">
        <w:rPr>
          <w:lang w:val="el-GR"/>
        </w:rPr>
        <w:instrText xml:space="preserve"> Σχήμα \* </w:instrText>
      </w:r>
      <w:r w:rsidRPr="00734D00">
        <w:instrText>ARABIC</w:instrText>
      </w:r>
      <w:r w:rsidR="00AF5072">
        <w:fldChar w:fldCharType="separate"/>
      </w:r>
      <w:r w:rsidRPr="002240AB">
        <w:rPr>
          <w:noProof/>
          <w:lang w:val="el-GR"/>
        </w:rPr>
        <w:t>1</w:t>
      </w:r>
      <w:r w:rsidR="00AF5072">
        <w:fldChar w:fldCharType="end"/>
      </w:r>
      <w:r w:rsidR="009C04DF">
        <w:rPr>
          <w:b w:val="0"/>
          <w:bCs w:val="0"/>
          <w:lang w:val="el-GR"/>
        </w:rPr>
        <w:t>Διαλογή στην πηγή σε 5 διακριτά ρεύματα στον Δήμο Χαλανδρίου</w:t>
      </w:r>
    </w:p>
    <w:p w:rsidR="00D31099" w:rsidRDefault="0048793D" w:rsidP="0048793D">
      <w:pPr>
        <w:rPr>
          <w:rFonts w:cstheme="minorHAnsi"/>
          <w:lang w:val="el-GR"/>
        </w:rPr>
      </w:pPr>
      <w:r>
        <w:rPr>
          <w:rFonts w:cstheme="minorHAnsi"/>
          <w:lang w:val="el-GR"/>
        </w:rPr>
        <w:t xml:space="preserve">Αναλυτικά περιλαμβάνει ένα </w:t>
      </w:r>
      <w:r w:rsidR="00D31099" w:rsidRPr="0048793D">
        <w:rPr>
          <w:rFonts w:cstheme="minorHAnsi"/>
          <w:lang w:val="el-GR"/>
        </w:rPr>
        <w:t>πλήρες δίκτυο μπλε κάδων για τη</w:t>
      </w:r>
      <w:r w:rsidR="004566CD">
        <w:rPr>
          <w:rFonts w:cstheme="minorHAnsi"/>
          <w:lang w:val="el-GR"/>
        </w:rPr>
        <w:t>ν</w:t>
      </w:r>
      <w:r w:rsidR="00D31099" w:rsidRPr="0048793D">
        <w:rPr>
          <w:rFonts w:cstheme="minorHAnsi"/>
          <w:lang w:val="el-GR"/>
        </w:rPr>
        <w:t xml:space="preserve">προδιαλογή στην πηγή των ανακυκλώσιμων υλικών. Από το 2016 αναπτύχθηκε σταδιακά δίκτυο κίτρινων κάδων για την ξεχωριστή προδιαλογή στην πηγή </w:t>
      </w:r>
      <w:r>
        <w:rPr>
          <w:rFonts w:cstheme="minorHAnsi"/>
          <w:lang w:val="el-GR"/>
        </w:rPr>
        <w:t>για χαρτί/χαρτόνι</w:t>
      </w:r>
      <w:r w:rsidR="00D31099" w:rsidRPr="0048793D">
        <w:rPr>
          <w:rFonts w:cstheme="minorHAnsi"/>
          <w:lang w:val="el-GR"/>
        </w:rPr>
        <w:t xml:space="preserve">, το οποίο από τις αρχές του 2017 καλύπτει επίσης το σύνολο του Δήμου. </w:t>
      </w:r>
      <w:r w:rsidR="004566CD">
        <w:rPr>
          <w:rFonts w:cstheme="minorHAnsi"/>
          <w:lang w:val="el-GR"/>
        </w:rPr>
        <w:t xml:space="preserve">Το Χαλάνδρι από όσο γνωρίζουμε είναι ο μόνος Δήμος με διακριτή συλλογή χαρτιού/χαρτονιού σε όλη την έκταση του Δήμου.  </w:t>
      </w:r>
      <w:r w:rsidR="00D31099" w:rsidRPr="0048793D">
        <w:rPr>
          <w:rFonts w:cstheme="minorHAnsi"/>
          <w:lang w:val="el-GR"/>
        </w:rPr>
        <w:t xml:space="preserve">Το περιεχόμενο του κίτρινου κάδου μεταφέρεται με ευθύνη του Δήμου σε Μονάδα Ανακύκλωσης Υλικών.  </w:t>
      </w:r>
      <w:r w:rsidR="004566CD">
        <w:rPr>
          <w:rFonts w:cstheme="minorHAnsi"/>
          <w:lang w:val="el-GR"/>
        </w:rPr>
        <w:t xml:space="preserve">Παράλληλα έχει πυκνωθεί το δίκτυο των μπλε κωδώνων για την διακριτή συλλογή του γυαλιού. </w:t>
      </w:r>
      <w:r w:rsidR="00D31099" w:rsidRPr="0048793D">
        <w:rPr>
          <w:rFonts w:cstheme="minorHAnsi"/>
          <w:lang w:val="el-GR"/>
        </w:rPr>
        <w:t>Το σύνολο των κάδων ανακύκλωσης υπερβαίνει πλέον, το σύνολο των πράσινων κάδων για τα σύμμεικτα.</w:t>
      </w:r>
      <w:r w:rsidR="00A35FBE">
        <w:rPr>
          <w:rFonts w:cstheme="minorHAnsi"/>
          <w:lang w:val="el-GR"/>
        </w:rPr>
        <w:t xml:space="preserve">  Επίσης ήδη από το 2015 όλα τα σχολεία έχουν εφοδιαστεί με σύστημα τριών κάδων για διαλογή στην πηγή (πλαστικά, χαρτί/χαρτόνι, μέταλλα).</w:t>
      </w:r>
    </w:p>
    <w:p w:rsidR="00BE3452" w:rsidRPr="00BE3452" w:rsidRDefault="00BE3452" w:rsidP="00BE3452">
      <w:pPr>
        <w:rPr>
          <w:rFonts w:cstheme="minorHAnsi"/>
          <w:lang w:val="el-GR"/>
        </w:rPr>
      </w:pPr>
      <w:r w:rsidRPr="00BE3452">
        <w:rPr>
          <w:rFonts w:cstheme="minorHAnsi"/>
          <w:lang w:val="el-GR"/>
        </w:rPr>
        <w:lastRenderedPageBreak/>
        <w:t xml:space="preserve">Επιπλέον, με αφετηρία το Ευρωπαϊκό Ερευνητικό πρόγραμμα </w:t>
      </w:r>
      <w:r w:rsidRPr="00BE3452">
        <w:rPr>
          <w:rFonts w:cstheme="minorHAnsi"/>
          <w:lang w:val="en-US"/>
        </w:rPr>
        <w:t>Horizon</w:t>
      </w:r>
      <w:r w:rsidRPr="00BE3452">
        <w:rPr>
          <w:rFonts w:cstheme="minorHAnsi"/>
          <w:lang w:val="el-GR"/>
        </w:rPr>
        <w:t xml:space="preserve"> 2020 </w:t>
      </w:r>
      <w:r w:rsidRPr="00BE3452">
        <w:rPr>
          <w:rFonts w:cstheme="minorHAnsi"/>
          <w:lang w:val="en-US"/>
        </w:rPr>
        <w:t>Waste</w:t>
      </w:r>
      <w:r w:rsidRPr="00BE3452">
        <w:rPr>
          <w:rFonts w:cstheme="minorHAnsi"/>
          <w:lang w:val="el-GR"/>
        </w:rPr>
        <w:t>4</w:t>
      </w:r>
      <w:r w:rsidRPr="00BE3452">
        <w:rPr>
          <w:rFonts w:cstheme="minorHAnsi"/>
          <w:lang w:val="en-US"/>
        </w:rPr>
        <w:t>think</w:t>
      </w:r>
      <w:r w:rsidR="004566CD">
        <w:rPr>
          <w:rFonts w:cstheme="minorHAnsi"/>
          <w:lang w:val="el-GR"/>
        </w:rPr>
        <w:t>στοχεύουμε</w:t>
      </w:r>
      <w:r w:rsidRPr="00BE3452">
        <w:rPr>
          <w:rFonts w:cstheme="minorHAnsi"/>
          <w:lang w:val="el-GR"/>
        </w:rPr>
        <w:t xml:space="preserve"> στην αξιοποίηση του λιγότερο διεθνώς αξιοποιημένου ρεύματος ΑΣΑ, των υπολειμμάτων κουζίνας.</w:t>
      </w:r>
    </w:p>
    <w:p w:rsidR="006222CC" w:rsidRPr="00BE3452" w:rsidRDefault="006222CC" w:rsidP="0048793D">
      <w:pPr>
        <w:rPr>
          <w:rFonts w:cstheme="minorHAnsi"/>
          <w:lang w:val="el-GR"/>
        </w:rPr>
      </w:pPr>
    </w:p>
    <w:p w:rsidR="006222CC" w:rsidRPr="00975D32" w:rsidRDefault="006222CC" w:rsidP="006222CC">
      <w:pPr>
        <w:pStyle w:val="1"/>
        <w:rPr>
          <w:rFonts w:asciiTheme="minorHAnsi" w:eastAsia="Times New Roman" w:hAnsiTheme="minorHAnsi" w:cstheme="minorHAnsi"/>
          <w:sz w:val="22"/>
          <w:szCs w:val="22"/>
          <w:lang w:val="el-GR" w:eastAsia="el-GR"/>
        </w:rPr>
      </w:pPr>
      <w:r w:rsidRPr="00975D32">
        <w:rPr>
          <w:rFonts w:asciiTheme="minorHAnsi" w:hAnsiTheme="minorHAnsi" w:cstheme="minorHAnsi"/>
          <w:sz w:val="22"/>
          <w:szCs w:val="22"/>
          <w:lang w:val="el-GR"/>
        </w:rPr>
        <w:t>Σ</w:t>
      </w:r>
      <w:r>
        <w:rPr>
          <w:rFonts w:asciiTheme="minorHAnsi" w:hAnsiTheme="minorHAnsi" w:cstheme="minorHAnsi"/>
          <w:sz w:val="22"/>
          <w:szCs w:val="22"/>
          <w:lang w:val="el-GR"/>
        </w:rPr>
        <w:t xml:space="preserve">ΥΣΤΗΜΑ </w:t>
      </w:r>
      <w:r w:rsidRPr="00975D32">
        <w:rPr>
          <w:rFonts w:asciiTheme="minorHAnsi" w:hAnsiTheme="minorHAnsi" w:cstheme="minorHAnsi"/>
          <w:sz w:val="22"/>
          <w:szCs w:val="22"/>
          <w:lang w:val="el-GR"/>
        </w:rPr>
        <w:t>ΔΙΑΛΟΓΗ</w:t>
      </w:r>
      <w:r>
        <w:rPr>
          <w:rFonts w:asciiTheme="minorHAnsi" w:hAnsiTheme="minorHAnsi" w:cstheme="minorHAnsi"/>
          <w:sz w:val="22"/>
          <w:szCs w:val="22"/>
          <w:lang w:val="el-GR"/>
        </w:rPr>
        <w:t>Σ</w:t>
      </w:r>
      <w:r w:rsidRPr="00975D32">
        <w:rPr>
          <w:rFonts w:asciiTheme="minorHAnsi" w:hAnsiTheme="minorHAnsi" w:cstheme="minorHAnsi"/>
          <w:sz w:val="22"/>
          <w:szCs w:val="22"/>
          <w:lang w:val="el-GR"/>
        </w:rPr>
        <w:t xml:space="preserve"> ΣΤΗΝ ΠΗΓΗ </w:t>
      </w:r>
      <w:r w:rsidR="00BE3452">
        <w:rPr>
          <w:rFonts w:asciiTheme="minorHAnsi" w:hAnsiTheme="minorHAnsi" w:cstheme="minorHAnsi"/>
          <w:sz w:val="22"/>
          <w:szCs w:val="22"/>
          <w:lang w:val="el-GR"/>
        </w:rPr>
        <w:t>ΥΠΟΛΕΙΜΜΑΤΩΝ ΚΟΥΖΙΝΑΣ</w:t>
      </w:r>
    </w:p>
    <w:p w:rsidR="00007B7D" w:rsidRPr="00975D32" w:rsidRDefault="00734D00" w:rsidP="00007B7D">
      <w:pPr>
        <w:rPr>
          <w:rFonts w:cstheme="minorHAnsi"/>
          <w:lang w:val="el-GR"/>
        </w:rPr>
      </w:pPr>
      <w:r w:rsidRPr="00007B7D">
        <w:rPr>
          <w:rFonts w:cstheme="minorHAnsi"/>
          <w:color w:val="auto"/>
          <w:lang w:val="el-GR"/>
        </w:rPr>
        <w:t xml:space="preserve">Στα πλαίσια του προγράμματος </w:t>
      </w:r>
      <w:r w:rsidRPr="00975D32">
        <w:rPr>
          <w:rFonts w:cstheme="minorHAnsi"/>
          <w:color w:val="auto"/>
          <w:lang w:val="en-US"/>
        </w:rPr>
        <w:t>W</w:t>
      </w:r>
      <w:r>
        <w:rPr>
          <w:rFonts w:cstheme="minorHAnsi"/>
          <w:color w:val="auto"/>
          <w:lang w:val="en-US"/>
        </w:rPr>
        <w:t>aste</w:t>
      </w:r>
      <w:r w:rsidRPr="00007B7D">
        <w:rPr>
          <w:rFonts w:cstheme="minorHAnsi"/>
          <w:color w:val="auto"/>
          <w:lang w:val="el-GR"/>
        </w:rPr>
        <w:t>4</w:t>
      </w:r>
      <w:r w:rsidRPr="00975D32">
        <w:rPr>
          <w:rFonts w:cstheme="minorHAnsi"/>
          <w:color w:val="auto"/>
          <w:lang w:val="en-US"/>
        </w:rPr>
        <w:t>think</w:t>
      </w:r>
      <w:r w:rsidR="00AF1F57" w:rsidRPr="00AF1F57">
        <w:rPr>
          <w:rFonts w:cstheme="minorHAnsi"/>
          <w:color w:val="auto"/>
          <w:lang w:val="el-GR"/>
        </w:rPr>
        <w:t xml:space="preserve">(Waste4Think 2015) </w:t>
      </w:r>
      <w:r w:rsidRPr="00007B7D">
        <w:rPr>
          <w:rFonts w:cstheme="minorHAnsi"/>
          <w:color w:val="auto"/>
          <w:lang w:val="el-GR"/>
        </w:rPr>
        <w:t xml:space="preserve">έχει αναπτυχθεί σε πιλοτική κλίμακα </w:t>
      </w:r>
      <w:r w:rsidR="00A35FBE">
        <w:rPr>
          <w:rFonts w:cstheme="minorHAnsi"/>
          <w:color w:val="auto"/>
          <w:lang w:val="el-GR"/>
        </w:rPr>
        <w:t xml:space="preserve">(αρχικά με 900 περίπου εθελοντές) </w:t>
      </w:r>
      <w:r w:rsidRPr="00007B7D">
        <w:rPr>
          <w:rFonts w:cstheme="minorHAnsi"/>
          <w:color w:val="auto"/>
          <w:lang w:val="el-GR"/>
        </w:rPr>
        <w:t>-και πρόκειται σταδιακά να εφαρμοστεί σε πλήρη κλίμακα- ένα σύστημα διαλογής στην πηγή, συλλογής και αξιοποίησης των οικιακών ζυμώσιμων αποβλήτων</w:t>
      </w:r>
      <w:r w:rsidR="00C1133D">
        <w:rPr>
          <w:rFonts w:cstheme="minorHAnsi"/>
          <w:color w:val="auto"/>
          <w:lang w:val="el-GR"/>
        </w:rPr>
        <w:t xml:space="preserve">. </w:t>
      </w:r>
      <w:r w:rsidR="00A35FBE">
        <w:rPr>
          <w:rFonts w:cstheme="minorHAnsi"/>
          <w:color w:val="auto"/>
          <w:lang w:val="el-GR"/>
        </w:rPr>
        <w:t>Οι πολίτες απορρίπτουν με τη βοήθεια φορητών κάδων που τους έχουν διανεμηθεί και μέσα σε βιοαποδομήσιμες σ</w:t>
      </w:r>
      <w:r w:rsidR="001A5C81">
        <w:rPr>
          <w:rFonts w:cstheme="minorHAnsi"/>
          <w:color w:val="auto"/>
          <w:lang w:val="el-GR"/>
        </w:rPr>
        <w:t>ακ</w:t>
      </w:r>
      <w:r w:rsidR="00A35FBE">
        <w:rPr>
          <w:rFonts w:cstheme="minorHAnsi"/>
          <w:color w:val="auto"/>
          <w:lang w:val="el-GR"/>
        </w:rPr>
        <w:t>ούλες</w:t>
      </w:r>
      <w:r w:rsidR="001A5C81">
        <w:rPr>
          <w:rFonts w:cstheme="minorHAnsi"/>
          <w:color w:val="auto"/>
          <w:lang w:val="el-GR"/>
        </w:rPr>
        <w:t xml:space="preserve"> όλα τα υπολείμματα κουζίνας με χρήση κλειδιού σε καφέ κάδους κοντά στο σπίτι τους.  Έτσι, με πρόσβαση στους καφέ κάδους μόνο μετά από ενημέρωση, εξασφαλίζεται εξαιρετική ποιότητα στο συλλεγόμενο υλικό (πάνω από 98% καθαρότητα).  </w:t>
      </w:r>
      <w:r w:rsidR="00C1133D" w:rsidRPr="00C1133D">
        <w:rPr>
          <w:rFonts w:cstheme="minorHAnsi"/>
          <w:color w:val="auto"/>
          <w:lang w:val="el-GR"/>
        </w:rPr>
        <w:t xml:space="preserve">Το συλλεγόμενο υλικό στη συνέχεια οδηγείται για ξήρανση και τεμαχισμό με σκοπό τη δημιουργία ενός καινοτόμου προϊόντος που ονομάζουμε </w:t>
      </w:r>
      <w:r w:rsidR="00C1133D" w:rsidRPr="00975D32">
        <w:rPr>
          <w:rFonts w:cstheme="minorHAnsi"/>
          <w:color w:val="auto"/>
        </w:rPr>
        <w:t>FORBI</w:t>
      </w:r>
      <w:r w:rsidR="00C1133D" w:rsidRPr="00C1133D">
        <w:rPr>
          <w:rFonts w:cstheme="minorHAnsi"/>
          <w:color w:val="auto"/>
          <w:lang w:val="el-GR"/>
        </w:rPr>
        <w:t xml:space="preserve"> (</w:t>
      </w:r>
      <w:r w:rsidR="00C1133D" w:rsidRPr="00975D32">
        <w:rPr>
          <w:rFonts w:cstheme="minorHAnsi"/>
          <w:color w:val="auto"/>
        </w:rPr>
        <w:t>FoodResidueBiomassproduct</w:t>
      </w:r>
      <w:r w:rsidR="00C1133D" w:rsidRPr="00C1133D">
        <w:rPr>
          <w:rFonts w:cstheme="minorHAnsi"/>
          <w:color w:val="auto"/>
          <w:lang w:val="el-GR"/>
        </w:rPr>
        <w:t>)</w:t>
      </w:r>
      <w:r w:rsidR="004566CD">
        <w:rPr>
          <w:rFonts w:cstheme="minorHAnsi"/>
          <w:color w:val="auto"/>
          <w:lang w:val="el-GR"/>
        </w:rPr>
        <w:t>, αξιοποιώντας έτσι το μόνο κλάσμα απορριμμάτων που μέχρι σήμερα έμενε ανα</w:t>
      </w:r>
      <w:r w:rsidR="001A5C81">
        <w:rPr>
          <w:rFonts w:cstheme="minorHAnsi"/>
          <w:color w:val="auto"/>
          <w:lang w:val="el-GR"/>
        </w:rPr>
        <w:t>ξ</w:t>
      </w:r>
      <w:r w:rsidR="004566CD">
        <w:rPr>
          <w:rFonts w:cstheme="minorHAnsi"/>
          <w:color w:val="auto"/>
          <w:lang w:val="el-GR"/>
        </w:rPr>
        <w:t>ιοποίητο</w:t>
      </w:r>
      <w:r w:rsidR="00C1133D" w:rsidRPr="00C1133D">
        <w:rPr>
          <w:rFonts w:cstheme="minorHAnsi"/>
          <w:color w:val="auto"/>
          <w:lang w:val="el-GR"/>
        </w:rPr>
        <w:t xml:space="preserve">. </w:t>
      </w:r>
      <w:r w:rsidRPr="00007B7D">
        <w:rPr>
          <w:rFonts w:cstheme="minorHAnsi"/>
          <w:color w:val="auto"/>
          <w:lang w:val="el-GR"/>
        </w:rPr>
        <w:t>Το συγκεκριμένο σύστημα διαχείρισης των τροφικών υπολειμμάτων φιλοδοξεί να αποτελέσει ένα πραγματικό υπόδειγμα εφαρμογής της κυκλικής οικονομίας.</w:t>
      </w:r>
      <w:r w:rsidR="00007B7D">
        <w:rPr>
          <w:rFonts w:cstheme="minorHAnsi"/>
          <w:lang w:val="el-GR"/>
        </w:rPr>
        <w:t>Μελετήθηκαν</w:t>
      </w:r>
      <w:r w:rsidR="00007B7D" w:rsidRPr="00975D32">
        <w:rPr>
          <w:rFonts w:cstheme="minorHAnsi"/>
          <w:lang w:val="el-GR"/>
        </w:rPr>
        <w:t xml:space="preserve"> εναλλακτικές τεχνολογίες αξιοποίησης του </w:t>
      </w:r>
      <w:r w:rsidR="00007B7D" w:rsidRPr="00975D32">
        <w:rPr>
          <w:rFonts w:cstheme="minorHAnsi"/>
          <w:lang w:val="en-US"/>
        </w:rPr>
        <w:t>FORBI</w:t>
      </w:r>
      <w:r w:rsidR="00007B7D" w:rsidRPr="00975D32">
        <w:rPr>
          <w:rFonts w:cstheme="minorHAnsi"/>
          <w:lang w:val="el-GR"/>
        </w:rPr>
        <w:t xml:space="preserve">. Από τις εναλλακτικές αυτές ήδη εφαρμόστηκε σε πιλοτική κλίμακα (α) η παραγωγή βιοαερίου, </w:t>
      </w:r>
      <w:r w:rsidR="00C1133D">
        <w:rPr>
          <w:rFonts w:cstheme="minorHAnsi"/>
          <w:lang w:val="el-GR"/>
        </w:rPr>
        <w:t>για χρήση</w:t>
      </w:r>
      <w:r w:rsidR="00007B7D" w:rsidRPr="00975D32">
        <w:rPr>
          <w:rFonts w:cstheme="minorHAnsi"/>
          <w:lang w:val="el-GR"/>
        </w:rPr>
        <w:t xml:space="preserve"> ως καύσιμο των απορριμματοφόρων, (β) συ</w:t>
      </w:r>
      <w:r w:rsidR="00C1133D">
        <w:rPr>
          <w:rFonts w:cstheme="minorHAnsi"/>
          <w:lang w:val="el-GR"/>
        </w:rPr>
        <w:t>ν-</w:t>
      </w:r>
      <w:r w:rsidR="00007B7D" w:rsidRPr="00975D32">
        <w:rPr>
          <w:rFonts w:cstheme="minorHAnsi"/>
          <w:lang w:val="el-GR"/>
        </w:rPr>
        <w:t xml:space="preserve">κομποστοποίηση του </w:t>
      </w:r>
      <w:r w:rsidR="00007B7D" w:rsidRPr="00975D32">
        <w:rPr>
          <w:rFonts w:cstheme="minorHAnsi"/>
          <w:lang w:val="en-US"/>
        </w:rPr>
        <w:t>FORBI</w:t>
      </w:r>
      <w:r w:rsidR="00007B7D" w:rsidRPr="00975D32">
        <w:rPr>
          <w:rFonts w:cstheme="minorHAnsi"/>
          <w:lang w:val="el-GR"/>
        </w:rPr>
        <w:t xml:space="preserve"> με κλαδέματα επιτυγχάνοντας την επίσπευση της παραγωγής ποιοτικού κομπόστ  σε λιγότερο από 2 μήνες, και (γ) παραγωγή </w:t>
      </w:r>
      <w:r w:rsidR="00C1133D">
        <w:rPr>
          <w:rFonts w:cstheme="minorHAnsi"/>
          <w:lang w:val="el-GR"/>
        </w:rPr>
        <w:t>εναλλακτικού καυσίμου για την τσιμεντοβιομηχανία</w:t>
      </w:r>
      <w:r w:rsidR="00007B7D" w:rsidRPr="00975D32">
        <w:rPr>
          <w:rFonts w:cstheme="minorHAnsi"/>
          <w:lang w:val="el-GR"/>
        </w:rPr>
        <w:t>.</w:t>
      </w:r>
      <w:r w:rsidR="001A5C81">
        <w:rPr>
          <w:rFonts w:cstheme="minorHAnsi"/>
          <w:lang w:val="el-GR"/>
        </w:rPr>
        <w:t xml:space="preserve"> Το σύστημα αυτό συλλογής έχει ήδη επεκταθεί για τον γενικό πληθυσμό σε ολόκληρο δημοτικό διαμέρισμα 8.000 κατοίκων με συμμετοχή πάνω από 50%!  Μέσα στο 2020 θα επεκταθεί σε όλη την πόλη εκτρέποντας τα βιοαπόβλητα από τον ΧΥΤΑ.</w:t>
      </w:r>
    </w:p>
    <w:p w:rsidR="00975D32" w:rsidRDefault="00975D32" w:rsidP="00E642A0">
      <w:pPr>
        <w:rPr>
          <w:rFonts w:cstheme="minorHAnsi"/>
          <w:lang w:val="el-GR"/>
        </w:rPr>
      </w:pPr>
    </w:p>
    <w:p w:rsidR="00734D00" w:rsidRPr="00975D32" w:rsidRDefault="00734D00" w:rsidP="00734D00">
      <w:pPr>
        <w:pStyle w:val="1"/>
        <w:rPr>
          <w:rFonts w:asciiTheme="minorHAnsi" w:eastAsia="Times New Roman" w:hAnsiTheme="minorHAnsi" w:cstheme="minorHAnsi"/>
          <w:sz w:val="22"/>
          <w:szCs w:val="22"/>
          <w:lang w:val="el-GR" w:eastAsia="el-GR"/>
        </w:rPr>
      </w:pPr>
      <w:r>
        <w:rPr>
          <w:rFonts w:asciiTheme="minorHAnsi" w:hAnsiTheme="minorHAnsi" w:cstheme="minorHAnsi"/>
          <w:sz w:val="22"/>
          <w:szCs w:val="22"/>
          <w:lang w:val="el-GR"/>
        </w:rPr>
        <w:t>ΤΟ ΣΕΝΑΡΙΟ ΤΟΥ ΔΗΜΟΥ ΧΑΛΑΝΔΡΙΟΥ ΣΤΗΝ ΔΙΑΧΕΙΡΙΣΗ ΤΩΝ ΑΣΑ</w:t>
      </w:r>
    </w:p>
    <w:p w:rsidR="00734D00" w:rsidRPr="00C1133D" w:rsidRDefault="00C1133D" w:rsidP="00E642A0">
      <w:pPr>
        <w:rPr>
          <w:rFonts w:cstheme="minorHAnsi"/>
          <w:lang w:val="el-GR"/>
        </w:rPr>
      </w:pPr>
      <w:r w:rsidRPr="00007B7D">
        <w:rPr>
          <w:rFonts w:cstheme="minorHAnsi"/>
          <w:color w:val="auto"/>
          <w:lang w:val="el-GR"/>
        </w:rPr>
        <w:t xml:space="preserve">Το </w:t>
      </w:r>
      <w:r>
        <w:rPr>
          <w:rFonts w:cstheme="minorHAnsi"/>
          <w:color w:val="auto"/>
          <w:lang w:val="el-GR"/>
        </w:rPr>
        <w:t xml:space="preserve">προτεινόμενο σενάριο </w:t>
      </w:r>
      <w:r w:rsidRPr="00007B7D">
        <w:rPr>
          <w:rFonts w:cstheme="minorHAnsi"/>
          <w:color w:val="auto"/>
          <w:lang w:val="el-GR"/>
        </w:rPr>
        <w:t xml:space="preserve">διαχείρισης των </w:t>
      </w:r>
      <w:r>
        <w:rPr>
          <w:rFonts w:cstheme="minorHAnsi"/>
          <w:color w:val="auto"/>
          <w:lang w:val="el-GR"/>
        </w:rPr>
        <w:t xml:space="preserve">αστικών στερεών αποβλήτων του Δήμου Χαλανδρίου που </w:t>
      </w:r>
      <w:r w:rsidRPr="00007B7D">
        <w:rPr>
          <w:rFonts w:cstheme="minorHAnsi"/>
          <w:color w:val="auto"/>
          <w:lang w:val="el-GR"/>
        </w:rPr>
        <w:t>φιλοδοξεί να αποτελέσει ένα πραγματικό υπόδειγμα εφαρμογής της κυκλικής οικονομίας</w:t>
      </w:r>
      <w:r>
        <w:rPr>
          <w:rFonts w:cstheme="minorHAnsi"/>
          <w:color w:val="auto"/>
          <w:lang w:val="el-GR"/>
        </w:rPr>
        <w:t xml:space="preserve"> παρουσιάζεται στο Σχήμα2</w:t>
      </w:r>
      <w:r w:rsidRPr="00C1133D">
        <w:rPr>
          <w:rFonts w:cstheme="minorHAnsi"/>
          <w:color w:val="auto"/>
          <w:lang w:val="el-GR"/>
        </w:rPr>
        <w:t>:</w:t>
      </w:r>
    </w:p>
    <w:p w:rsidR="00734D00" w:rsidRDefault="00705C6A" w:rsidP="00734D00">
      <w:pPr>
        <w:jc w:val="center"/>
        <w:rPr>
          <w:rFonts w:cstheme="minorHAnsi"/>
          <w:noProof/>
          <w:lang w:val="el-GR"/>
        </w:rPr>
      </w:pPr>
      <w:r>
        <w:rPr>
          <w:rFonts w:cstheme="minorHAnsi"/>
          <w:noProof/>
          <w:lang w:val="el-GR" w:eastAsia="el-GR"/>
        </w:rPr>
        <w:drawing>
          <wp:inline distT="0" distB="0" distL="0" distR="0">
            <wp:extent cx="4114471" cy="2109664"/>
            <wp:effectExtent l="0" t="0" r="0" b="508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27137" cy="2116159"/>
                    </a:xfrm>
                    <a:prstGeom prst="rect">
                      <a:avLst/>
                    </a:prstGeom>
                    <a:noFill/>
                  </pic:spPr>
                </pic:pic>
              </a:graphicData>
            </a:graphic>
          </wp:inline>
        </w:drawing>
      </w:r>
    </w:p>
    <w:p w:rsidR="00705C6A" w:rsidRDefault="00705C6A" w:rsidP="00734D00">
      <w:pPr>
        <w:jc w:val="center"/>
        <w:rPr>
          <w:rFonts w:cstheme="minorHAnsi"/>
          <w:noProof/>
          <w:lang w:val="el-GR"/>
        </w:rPr>
      </w:pPr>
    </w:p>
    <w:p w:rsidR="00705C6A" w:rsidRDefault="00705C6A" w:rsidP="00734D00">
      <w:pPr>
        <w:jc w:val="center"/>
        <w:rPr>
          <w:rFonts w:cstheme="minorHAnsi"/>
          <w:lang w:val="el-GR"/>
        </w:rPr>
      </w:pPr>
    </w:p>
    <w:p w:rsidR="00734D00" w:rsidRDefault="00734D00" w:rsidP="00734D00">
      <w:pPr>
        <w:pStyle w:val="af0"/>
        <w:rPr>
          <w:b w:val="0"/>
          <w:bCs w:val="0"/>
          <w:lang w:val="el-GR"/>
        </w:rPr>
      </w:pPr>
      <w:r w:rsidRPr="002240AB">
        <w:rPr>
          <w:lang w:val="el-GR"/>
        </w:rPr>
        <w:t xml:space="preserve">Σχήμα </w:t>
      </w:r>
      <w:r w:rsidR="00AF5072">
        <w:fldChar w:fldCharType="begin"/>
      </w:r>
      <w:r w:rsidRPr="002B593C">
        <w:instrText>SEQ</w:instrText>
      </w:r>
      <w:r w:rsidRPr="002B593C">
        <w:rPr>
          <w:lang w:val="el-GR"/>
        </w:rPr>
        <w:instrText xml:space="preserve"> Σχήμα \* </w:instrText>
      </w:r>
      <w:r w:rsidRPr="002B593C">
        <w:instrText>ARABIC</w:instrText>
      </w:r>
      <w:r w:rsidR="00AF5072">
        <w:fldChar w:fldCharType="separate"/>
      </w:r>
      <w:r w:rsidRPr="00734D00">
        <w:rPr>
          <w:noProof/>
          <w:lang w:val="el-GR"/>
        </w:rPr>
        <w:t>2</w:t>
      </w:r>
      <w:r w:rsidR="00AF5072">
        <w:fldChar w:fldCharType="end"/>
      </w:r>
      <w:r>
        <w:rPr>
          <w:b w:val="0"/>
          <w:bCs w:val="0"/>
          <w:lang w:val="el-GR"/>
        </w:rPr>
        <w:t>Το σενάριο του Δήμου Χαλανδρίου στην διαχείριση των αστικών στερεών αποβλήτων</w:t>
      </w:r>
    </w:p>
    <w:p w:rsidR="001A5C81" w:rsidRDefault="001A5C81" w:rsidP="001A5C81">
      <w:pPr>
        <w:rPr>
          <w:lang w:val="el-GR" w:eastAsia="es-ES_tradnl"/>
        </w:rPr>
      </w:pPr>
    </w:p>
    <w:p w:rsidR="001A5C81" w:rsidRPr="001A5C81" w:rsidRDefault="001A5C81" w:rsidP="001A5C81">
      <w:pPr>
        <w:rPr>
          <w:lang w:val="el-GR" w:eastAsia="es-ES_tradnl"/>
        </w:rPr>
      </w:pPr>
      <w:r>
        <w:rPr>
          <w:lang w:val="el-GR" w:eastAsia="es-ES_tradnl"/>
        </w:rPr>
        <w:t>Για αυτό το σενάριο έχει εκτιμηθεί πλήρως η οικονομική βιωσιμότητα και το περιβαλλοντικό όφελος.</w:t>
      </w:r>
    </w:p>
    <w:p w:rsidR="005358A3" w:rsidRPr="005358A3" w:rsidRDefault="005358A3" w:rsidP="005358A3">
      <w:pPr>
        <w:pStyle w:val="1"/>
        <w:rPr>
          <w:rFonts w:asciiTheme="minorHAnsi" w:hAnsiTheme="minorHAnsi" w:cstheme="minorHAnsi"/>
          <w:color w:val="000000" w:themeColor="text1"/>
          <w:lang w:val="el-GR"/>
        </w:rPr>
      </w:pPr>
      <w:r w:rsidRPr="005358A3">
        <w:rPr>
          <w:rFonts w:asciiTheme="minorHAnsi" w:hAnsiTheme="minorHAnsi" w:cstheme="minorHAnsi"/>
          <w:lang w:val="el-GR"/>
        </w:rPr>
        <w:lastRenderedPageBreak/>
        <w:t>ΑΠΟΤΙΜΗΣΗ ΠΡΟΣΠΑΘΕΙΩΝ ΓΙΑ ΤΗΝ ΑΝΑΚΥΚΛΩΣΗ</w:t>
      </w:r>
    </w:p>
    <w:p w:rsidR="002B593C" w:rsidRPr="002B593C" w:rsidRDefault="002B593C" w:rsidP="002B593C">
      <w:pPr>
        <w:rPr>
          <w:lang w:val="el-GR" w:eastAsia="es-ES_tradnl"/>
        </w:rPr>
      </w:pPr>
    </w:p>
    <w:p w:rsidR="00A35FBE" w:rsidRPr="00BE3452" w:rsidRDefault="00A35FBE" w:rsidP="00A35FBE">
      <w:pPr>
        <w:rPr>
          <w:rFonts w:cstheme="minorHAnsi"/>
          <w:lang w:val="el-GR"/>
        </w:rPr>
      </w:pPr>
      <w:r w:rsidRPr="00BE3452">
        <w:rPr>
          <w:rFonts w:cstheme="minorHAnsi"/>
          <w:lang w:val="el-GR"/>
        </w:rPr>
        <w:t xml:space="preserve">Τα αποτελέσματα πρόσφατης μελέτης της σύστασης των ρευμάτων διαλογής </w:t>
      </w:r>
      <w:r w:rsidR="005358A3">
        <w:rPr>
          <w:rFonts w:cstheme="minorHAnsi"/>
          <w:lang w:val="el-GR"/>
        </w:rPr>
        <w:t xml:space="preserve">σε 8 σημεία του Χαλανδρίου </w:t>
      </w:r>
      <w:r w:rsidRPr="00BE3452">
        <w:rPr>
          <w:rFonts w:cstheme="minorHAnsi"/>
          <w:lang w:val="el-GR"/>
        </w:rPr>
        <w:t>είναι εντυπωσιακά:</w:t>
      </w:r>
    </w:p>
    <w:p w:rsidR="00A35FBE" w:rsidRPr="00BE3452" w:rsidRDefault="00A35FBE" w:rsidP="00A35FBE">
      <w:pPr>
        <w:numPr>
          <w:ilvl w:val="1"/>
          <w:numId w:val="16"/>
        </w:numPr>
        <w:tabs>
          <w:tab w:val="clear" w:pos="1440"/>
          <w:tab w:val="num" w:pos="1134"/>
        </w:tabs>
        <w:ind w:left="284" w:hanging="142"/>
        <w:rPr>
          <w:rFonts w:cstheme="minorHAnsi"/>
          <w:lang w:val="el-GR"/>
        </w:rPr>
      </w:pPr>
      <w:r w:rsidRPr="00BE3452">
        <w:rPr>
          <w:rFonts w:cstheme="minorHAnsi"/>
          <w:lang w:val="el-GR"/>
        </w:rPr>
        <w:t>Οι κάδοι ανακύκλωσης (μπλε, κίτρινοι) παρουσιάζουν ιδιαίτερα χαμηλά ποσοστά από  μη ανακυκλώσιμα υλικά: 12% στον πράσινο και 5% στον μπλε.</w:t>
      </w:r>
    </w:p>
    <w:p w:rsidR="00A35FBE" w:rsidRPr="00BE3452" w:rsidRDefault="00A35FBE" w:rsidP="00A35FBE">
      <w:pPr>
        <w:numPr>
          <w:ilvl w:val="1"/>
          <w:numId w:val="16"/>
        </w:numPr>
        <w:tabs>
          <w:tab w:val="clear" w:pos="1440"/>
          <w:tab w:val="num" w:pos="1134"/>
        </w:tabs>
        <w:ind w:left="284" w:hanging="142"/>
        <w:rPr>
          <w:rFonts w:cstheme="minorHAnsi"/>
          <w:lang w:val="el-GR"/>
        </w:rPr>
      </w:pPr>
      <w:r w:rsidRPr="00BE3452">
        <w:rPr>
          <w:rFonts w:cstheme="minorHAnsi"/>
          <w:lang w:val="el-GR"/>
        </w:rPr>
        <w:t>Το ποσοστό οικιακής ανακύκλωσης αγγίζει το 75%.</w:t>
      </w:r>
    </w:p>
    <w:p w:rsidR="00A35FBE" w:rsidRDefault="00A35FBE" w:rsidP="00A35FBE">
      <w:pPr>
        <w:numPr>
          <w:ilvl w:val="1"/>
          <w:numId w:val="16"/>
        </w:numPr>
        <w:tabs>
          <w:tab w:val="clear" w:pos="1440"/>
          <w:tab w:val="num" w:pos="1134"/>
        </w:tabs>
        <w:ind w:left="284" w:hanging="142"/>
        <w:rPr>
          <w:rFonts w:cstheme="minorHAnsi"/>
          <w:lang w:val="el-GR"/>
        </w:rPr>
      </w:pPr>
      <w:r w:rsidRPr="00BE3452">
        <w:rPr>
          <w:rFonts w:cstheme="minorHAnsi"/>
          <w:lang w:val="el-GR"/>
        </w:rPr>
        <w:t>Συνολικά η εκτροπή από τον πράσινο κάδο μέσω του δικτύου ανακύκλωσης μπορεί να μειώσει την ποσότητα απορριμμάτων που καταλήγουν στο ΧΥΤΑ έως και κατά 90%.</w:t>
      </w:r>
    </w:p>
    <w:p w:rsidR="005358A3" w:rsidRDefault="005358A3" w:rsidP="005358A3">
      <w:pPr>
        <w:rPr>
          <w:rFonts w:cstheme="minorHAnsi"/>
          <w:lang w:val="el-GR"/>
        </w:rPr>
      </w:pPr>
    </w:p>
    <w:p w:rsidR="005358A3" w:rsidRPr="00BE3452" w:rsidRDefault="005358A3" w:rsidP="005358A3">
      <w:pPr>
        <w:rPr>
          <w:rFonts w:cstheme="minorHAnsi"/>
          <w:lang w:val="el-GR"/>
        </w:rPr>
      </w:pPr>
      <w:r>
        <w:rPr>
          <w:rFonts w:cstheme="minorHAnsi"/>
          <w:lang w:val="el-GR"/>
        </w:rPr>
        <w:t>Έτσι αποδεικνύεται ότι παρέχοντας υποδομή και ενημέρωση ο κόσμος του Χαλανδρίου ανταποκρίνεται πλήρως.</w:t>
      </w:r>
    </w:p>
    <w:p w:rsidR="005358A3" w:rsidRPr="00975D32" w:rsidRDefault="005358A3" w:rsidP="005358A3">
      <w:pPr>
        <w:pStyle w:val="1"/>
        <w:rPr>
          <w:rFonts w:asciiTheme="minorHAnsi" w:hAnsiTheme="minorHAnsi" w:cstheme="minorHAnsi"/>
          <w:color w:val="000000" w:themeColor="text1"/>
          <w:lang w:val="el-GR"/>
        </w:rPr>
      </w:pPr>
      <w:bookmarkStart w:id="0" w:name="_Hlk32868178"/>
      <w:r w:rsidRPr="00975D32">
        <w:rPr>
          <w:rFonts w:asciiTheme="minorHAnsi" w:hAnsiTheme="minorHAnsi" w:cstheme="minorHAnsi"/>
          <w:lang w:val="el-GR"/>
        </w:rPr>
        <w:t>Σ</w:t>
      </w:r>
      <w:r>
        <w:rPr>
          <w:rFonts w:asciiTheme="minorHAnsi" w:hAnsiTheme="minorHAnsi" w:cstheme="minorHAnsi"/>
          <w:lang w:val="el-GR"/>
        </w:rPr>
        <w:t>ΥΜΠΕΡΑΣΜΑΤΑ</w:t>
      </w:r>
    </w:p>
    <w:bookmarkEnd w:id="0"/>
    <w:p w:rsidR="002B593C" w:rsidRDefault="00B34C14" w:rsidP="003E351A">
      <w:pPr>
        <w:keepNext/>
        <w:suppressAutoHyphens/>
        <w:spacing w:beforeLines="60" w:after="0"/>
        <w:rPr>
          <w:rFonts w:cstheme="minorHAnsi"/>
          <w:lang w:val="el-GR"/>
        </w:rPr>
      </w:pPr>
      <w:r w:rsidRPr="00975D32">
        <w:rPr>
          <w:rFonts w:cstheme="minorHAnsi"/>
          <w:lang w:val="el-GR"/>
        </w:rPr>
        <w:t xml:space="preserve">Στο Δήμο Χαλανδρίου τα τελευταία χρόνια έχει αναπτυχθεί και εφαρμόζεται μία φιλόδοξη στρατηγική που αποσκοπεί στην ανάπτυξη ενός ολοκληρωμένου συστήματος </w:t>
      </w:r>
      <w:r w:rsidR="002B593C">
        <w:rPr>
          <w:rFonts w:cstheme="minorHAnsi"/>
          <w:lang w:val="el-GR"/>
        </w:rPr>
        <w:t xml:space="preserve">διαλογής στην πηγή σε διακριτά ρεύματα και αξιοποίηση στερεών αποβλήτων με ελαχιστοποίηση του υπολείμματος. </w:t>
      </w:r>
    </w:p>
    <w:p w:rsidR="005358A3" w:rsidRDefault="002B593C" w:rsidP="00B34C14">
      <w:pPr>
        <w:rPr>
          <w:rFonts w:cstheme="minorHAnsi"/>
          <w:lang w:val="el-GR"/>
        </w:rPr>
      </w:pPr>
      <w:r>
        <w:rPr>
          <w:rFonts w:cstheme="minorHAnsi"/>
          <w:lang w:val="el-GR"/>
        </w:rPr>
        <w:t xml:space="preserve">Σημαντικό επίτευγμα των τελευταίων ετών στο Δήμο είναι το Ευρωπαϊκό Πρόγραμμα </w:t>
      </w:r>
      <w:r w:rsidR="00B34C14" w:rsidRPr="00975D32">
        <w:rPr>
          <w:rFonts w:cstheme="minorHAnsi"/>
          <w:lang w:val="en-US"/>
        </w:rPr>
        <w:t>W</w:t>
      </w:r>
      <w:r>
        <w:rPr>
          <w:rFonts w:cstheme="minorHAnsi"/>
          <w:lang w:val="en-US"/>
        </w:rPr>
        <w:t>aste</w:t>
      </w:r>
      <w:r w:rsidR="00B34C14" w:rsidRPr="00975D32">
        <w:rPr>
          <w:rFonts w:cstheme="minorHAnsi"/>
          <w:lang w:val="el-GR"/>
        </w:rPr>
        <w:t>4</w:t>
      </w:r>
      <w:r w:rsidR="00B34C14" w:rsidRPr="00975D32">
        <w:rPr>
          <w:rFonts w:cstheme="minorHAnsi"/>
          <w:lang w:val="en-US"/>
        </w:rPr>
        <w:t>think</w:t>
      </w:r>
      <w:r>
        <w:rPr>
          <w:rFonts w:cstheme="minorHAnsi"/>
          <w:lang w:val="el-GR"/>
        </w:rPr>
        <w:t xml:space="preserve">όπου </w:t>
      </w:r>
      <w:r w:rsidR="00B34C14" w:rsidRPr="00975D32">
        <w:rPr>
          <w:rFonts w:cstheme="minorHAnsi"/>
          <w:lang w:val="el-GR"/>
        </w:rPr>
        <w:t xml:space="preserve">αποτελεί η </w:t>
      </w:r>
      <w:r w:rsidR="00834B56" w:rsidRPr="00975D32">
        <w:rPr>
          <w:rFonts w:cstheme="minorHAnsi"/>
          <w:lang w:val="el-GR"/>
        </w:rPr>
        <w:t xml:space="preserve">ανακίνηση του ζητήματος της βιώσιμης διαχείρισης των ΑΣΑ στο Δήμο μας. Σε συνδυασμό με τη στρατηγική ενημέρωσης και ευαισθητοποίησης των πολιτών που έχει εφαρμοστεί έχουν προκύψει ιδιαίτερα ενθαρρυντικά αποτελέσματα όσον αφορά στο ύψος και την καθαρότητα της ανακύκλωσης. </w:t>
      </w:r>
    </w:p>
    <w:p w:rsidR="005358A3" w:rsidRDefault="005358A3" w:rsidP="00B34C14">
      <w:pPr>
        <w:rPr>
          <w:rFonts w:cstheme="minorHAnsi"/>
          <w:lang w:val="el-GR"/>
        </w:rPr>
      </w:pPr>
      <w:r>
        <w:rPr>
          <w:rFonts w:cstheme="minorHAnsi"/>
          <w:lang w:val="el-GR"/>
        </w:rPr>
        <w:t>Το μοντέλο διαχείρισης που αναπτύχθηκε στο Χαλάνδρι έχει προκαλέσει το ενδιαφέρον πολλών Δήμων στην Ελλάδα αλλά και πολλών χωρών στο εξωτερικό, όπου και έχει παρουσιαστεί με σειρά προσκεκλημένων διαλέξεων και επισκέψεων ξένων αντιπροσωπειών.</w:t>
      </w:r>
    </w:p>
    <w:sectPr w:rsidR="005358A3" w:rsidSect="00681168">
      <w:footerReference w:type="default" r:id="rId11"/>
      <w:pgSz w:w="11906" w:h="16838" w:code="9"/>
      <w:pgMar w:top="990" w:right="1526" w:bottom="1411" w:left="152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161" w:rsidRDefault="00EC0161" w:rsidP="00241B8E">
      <w:pPr>
        <w:spacing w:after="0"/>
      </w:pPr>
      <w:r>
        <w:separator/>
      </w:r>
    </w:p>
  </w:endnote>
  <w:endnote w:type="continuationSeparator" w:id="1">
    <w:p w:rsidR="00EC0161" w:rsidRDefault="00EC0161" w:rsidP="00241B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887027"/>
      <w:docPartObj>
        <w:docPartGallery w:val="Page Numbers (Bottom of Page)"/>
        <w:docPartUnique/>
      </w:docPartObj>
    </w:sdtPr>
    <w:sdtContent>
      <w:p w:rsidR="00412CE4" w:rsidRDefault="00AF5072">
        <w:pPr>
          <w:pStyle w:val="a6"/>
          <w:jc w:val="right"/>
        </w:pPr>
        <w:r>
          <w:fldChar w:fldCharType="begin"/>
        </w:r>
        <w:r w:rsidR="00412CE4">
          <w:instrText>PAGE   \* MERGEFORMAT</w:instrText>
        </w:r>
        <w:r>
          <w:fldChar w:fldCharType="separate"/>
        </w:r>
        <w:r w:rsidR="003E351A" w:rsidRPr="003E351A">
          <w:rPr>
            <w:noProof/>
            <w:lang w:val="el-GR"/>
          </w:rPr>
          <w:t>3</w:t>
        </w:r>
        <w:r>
          <w:fldChar w:fldCharType="end"/>
        </w:r>
      </w:p>
    </w:sdtContent>
  </w:sdt>
  <w:p w:rsidR="00412CE4" w:rsidRDefault="00412C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161" w:rsidRDefault="00EC0161" w:rsidP="00241B8E">
      <w:pPr>
        <w:spacing w:after="0"/>
      </w:pPr>
      <w:r>
        <w:separator/>
      </w:r>
    </w:p>
  </w:footnote>
  <w:footnote w:type="continuationSeparator" w:id="1">
    <w:p w:rsidR="00EC0161" w:rsidRDefault="00EC0161" w:rsidP="00241B8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0F00"/>
    <w:multiLevelType w:val="hybridMultilevel"/>
    <w:tmpl w:val="3F10DD68"/>
    <w:lvl w:ilvl="0" w:tplc="749E6AE8">
      <w:start w:val="1"/>
      <w:numFmt w:val="bullet"/>
      <w:lvlText w:val="•"/>
      <w:lvlJc w:val="left"/>
      <w:pPr>
        <w:tabs>
          <w:tab w:val="num" w:pos="720"/>
        </w:tabs>
        <w:ind w:left="720" w:hanging="360"/>
      </w:pPr>
      <w:rPr>
        <w:rFonts w:ascii="Arial" w:hAnsi="Arial" w:hint="default"/>
      </w:rPr>
    </w:lvl>
    <w:lvl w:ilvl="1" w:tplc="E82A1F92" w:tentative="1">
      <w:start w:val="1"/>
      <w:numFmt w:val="bullet"/>
      <w:lvlText w:val="•"/>
      <w:lvlJc w:val="left"/>
      <w:pPr>
        <w:tabs>
          <w:tab w:val="num" w:pos="1440"/>
        </w:tabs>
        <w:ind w:left="1440" w:hanging="360"/>
      </w:pPr>
      <w:rPr>
        <w:rFonts w:ascii="Arial" w:hAnsi="Arial" w:hint="default"/>
      </w:rPr>
    </w:lvl>
    <w:lvl w:ilvl="2" w:tplc="A454A0BE" w:tentative="1">
      <w:start w:val="1"/>
      <w:numFmt w:val="bullet"/>
      <w:lvlText w:val="•"/>
      <w:lvlJc w:val="left"/>
      <w:pPr>
        <w:tabs>
          <w:tab w:val="num" w:pos="2160"/>
        </w:tabs>
        <w:ind w:left="2160" w:hanging="360"/>
      </w:pPr>
      <w:rPr>
        <w:rFonts w:ascii="Arial" w:hAnsi="Arial" w:hint="default"/>
      </w:rPr>
    </w:lvl>
    <w:lvl w:ilvl="3" w:tplc="11C636D8" w:tentative="1">
      <w:start w:val="1"/>
      <w:numFmt w:val="bullet"/>
      <w:lvlText w:val="•"/>
      <w:lvlJc w:val="left"/>
      <w:pPr>
        <w:tabs>
          <w:tab w:val="num" w:pos="2880"/>
        </w:tabs>
        <w:ind w:left="2880" w:hanging="360"/>
      </w:pPr>
      <w:rPr>
        <w:rFonts w:ascii="Arial" w:hAnsi="Arial" w:hint="default"/>
      </w:rPr>
    </w:lvl>
    <w:lvl w:ilvl="4" w:tplc="6C322B4A" w:tentative="1">
      <w:start w:val="1"/>
      <w:numFmt w:val="bullet"/>
      <w:lvlText w:val="•"/>
      <w:lvlJc w:val="left"/>
      <w:pPr>
        <w:tabs>
          <w:tab w:val="num" w:pos="3600"/>
        </w:tabs>
        <w:ind w:left="3600" w:hanging="360"/>
      </w:pPr>
      <w:rPr>
        <w:rFonts w:ascii="Arial" w:hAnsi="Arial" w:hint="default"/>
      </w:rPr>
    </w:lvl>
    <w:lvl w:ilvl="5" w:tplc="19868B6A" w:tentative="1">
      <w:start w:val="1"/>
      <w:numFmt w:val="bullet"/>
      <w:lvlText w:val="•"/>
      <w:lvlJc w:val="left"/>
      <w:pPr>
        <w:tabs>
          <w:tab w:val="num" w:pos="4320"/>
        </w:tabs>
        <w:ind w:left="4320" w:hanging="360"/>
      </w:pPr>
      <w:rPr>
        <w:rFonts w:ascii="Arial" w:hAnsi="Arial" w:hint="default"/>
      </w:rPr>
    </w:lvl>
    <w:lvl w:ilvl="6" w:tplc="D5548708" w:tentative="1">
      <w:start w:val="1"/>
      <w:numFmt w:val="bullet"/>
      <w:lvlText w:val="•"/>
      <w:lvlJc w:val="left"/>
      <w:pPr>
        <w:tabs>
          <w:tab w:val="num" w:pos="5040"/>
        </w:tabs>
        <w:ind w:left="5040" w:hanging="360"/>
      </w:pPr>
      <w:rPr>
        <w:rFonts w:ascii="Arial" w:hAnsi="Arial" w:hint="default"/>
      </w:rPr>
    </w:lvl>
    <w:lvl w:ilvl="7" w:tplc="BFD4BF38" w:tentative="1">
      <w:start w:val="1"/>
      <w:numFmt w:val="bullet"/>
      <w:lvlText w:val="•"/>
      <w:lvlJc w:val="left"/>
      <w:pPr>
        <w:tabs>
          <w:tab w:val="num" w:pos="5760"/>
        </w:tabs>
        <w:ind w:left="5760" w:hanging="360"/>
      </w:pPr>
      <w:rPr>
        <w:rFonts w:ascii="Arial" w:hAnsi="Arial" w:hint="default"/>
      </w:rPr>
    </w:lvl>
    <w:lvl w:ilvl="8" w:tplc="5534FE36" w:tentative="1">
      <w:start w:val="1"/>
      <w:numFmt w:val="bullet"/>
      <w:lvlText w:val="•"/>
      <w:lvlJc w:val="left"/>
      <w:pPr>
        <w:tabs>
          <w:tab w:val="num" w:pos="6480"/>
        </w:tabs>
        <w:ind w:left="6480" w:hanging="360"/>
      </w:pPr>
      <w:rPr>
        <w:rFonts w:ascii="Arial" w:hAnsi="Arial" w:hint="default"/>
      </w:rPr>
    </w:lvl>
  </w:abstractNum>
  <w:abstractNum w:abstractNumId="1">
    <w:nsid w:val="0C8B56C9"/>
    <w:multiLevelType w:val="multilevel"/>
    <w:tmpl w:val="2B8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315A9"/>
    <w:multiLevelType w:val="multilevel"/>
    <w:tmpl w:val="6F7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70289"/>
    <w:multiLevelType w:val="hybridMultilevel"/>
    <w:tmpl w:val="E5B85E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912D23"/>
    <w:multiLevelType w:val="hybridMultilevel"/>
    <w:tmpl w:val="B71411F8"/>
    <w:lvl w:ilvl="0" w:tplc="94761F5C">
      <w:start w:val="1"/>
      <w:numFmt w:val="bullet"/>
      <w:lvlText w:val="•"/>
      <w:lvlJc w:val="left"/>
      <w:pPr>
        <w:tabs>
          <w:tab w:val="num" w:pos="720"/>
        </w:tabs>
        <w:ind w:left="720" w:hanging="360"/>
      </w:pPr>
      <w:rPr>
        <w:rFonts w:ascii="Arial" w:hAnsi="Arial" w:hint="default"/>
      </w:rPr>
    </w:lvl>
    <w:lvl w:ilvl="1" w:tplc="0408001B">
      <w:start w:val="1"/>
      <w:numFmt w:val="lowerRoman"/>
      <w:lvlText w:val="%2."/>
      <w:lvlJc w:val="right"/>
      <w:pPr>
        <w:tabs>
          <w:tab w:val="num" w:pos="1440"/>
        </w:tabs>
        <w:ind w:left="1440" w:hanging="360"/>
      </w:pPr>
    </w:lvl>
    <w:lvl w:ilvl="2" w:tplc="0E1E001E" w:tentative="1">
      <w:start w:val="1"/>
      <w:numFmt w:val="bullet"/>
      <w:lvlText w:val="•"/>
      <w:lvlJc w:val="left"/>
      <w:pPr>
        <w:tabs>
          <w:tab w:val="num" w:pos="2160"/>
        </w:tabs>
        <w:ind w:left="2160" w:hanging="360"/>
      </w:pPr>
      <w:rPr>
        <w:rFonts w:ascii="Arial" w:hAnsi="Arial" w:hint="default"/>
      </w:rPr>
    </w:lvl>
    <w:lvl w:ilvl="3" w:tplc="D382AF58" w:tentative="1">
      <w:start w:val="1"/>
      <w:numFmt w:val="bullet"/>
      <w:lvlText w:val="•"/>
      <w:lvlJc w:val="left"/>
      <w:pPr>
        <w:tabs>
          <w:tab w:val="num" w:pos="2880"/>
        </w:tabs>
        <w:ind w:left="2880" w:hanging="360"/>
      </w:pPr>
      <w:rPr>
        <w:rFonts w:ascii="Arial" w:hAnsi="Arial" w:hint="default"/>
      </w:rPr>
    </w:lvl>
    <w:lvl w:ilvl="4" w:tplc="6D92F5E8" w:tentative="1">
      <w:start w:val="1"/>
      <w:numFmt w:val="bullet"/>
      <w:lvlText w:val="•"/>
      <w:lvlJc w:val="left"/>
      <w:pPr>
        <w:tabs>
          <w:tab w:val="num" w:pos="3600"/>
        </w:tabs>
        <w:ind w:left="3600" w:hanging="360"/>
      </w:pPr>
      <w:rPr>
        <w:rFonts w:ascii="Arial" w:hAnsi="Arial" w:hint="default"/>
      </w:rPr>
    </w:lvl>
    <w:lvl w:ilvl="5" w:tplc="8B50110E" w:tentative="1">
      <w:start w:val="1"/>
      <w:numFmt w:val="bullet"/>
      <w:lvlText w:val="•"/>
      <w:lvlJc w:val="left"/>
      <w:pPr>
        <w:tabs>
          <w:tab w:val="num" w:pos="4320"/>
        </w:tabs>
        <w:ind w:left="4320" w:hanging="360"/>
      </w:pPr>
      <w:rPr>
        <w:rFonts w:ascii="Arial" w:hAnsi="Arial" w:hint="default"/>
      </w:rPr>
    </w:lvl>
    <w:lvl w:ilvl="6" w:tplc="8340B232" w:tentative="1">
      <w:start w:val="1"/>
      <w:numFmt w:val="bullet"/>
      <w:lvlText w:val="•"/>
      <w:lvlJc w:val="left"/>
      <w:pPr>
        <w:tabs>
          <w:tab w:val="num" w:pos="5040"/>
        </w:tabs>
        <w:ind w:left="5040" w:hanging="360"/>
      </w:pPr>
      <w:rPr>
        <w:rFonts w:ascii="Arial" w:hAnsi="Arial" w:hint="default"/>
      </w:rPr>
    </w:lvl>
    <w:lvl w:ilvl="7" w:tplc="DFAC569C" w:tentative="1">
      <w:start w:val="1"/>
      <w:numFmt w:val="bullet"/>
      <w:lvlText w:val="•"/>
      <w:lvlJc w:val="left"/>
      <w:pPr>
        <w:tabs>
          <w:tab w:val="num" w:pos="5760"/>
        </w:tabs>
        <w:ind w:left="5760" w:hanging="360"/>
      </w:pPr>
      <w:rPr>
        <w:rFonts w:ascii="Arial" w:hAnsi="Arial" w:hint="default"/>
      </w:rPr>
    </w:lvl>
    <w:lvl w:ilvl="8" w:tplc="2C8435B2" w:tentative="1">
      <w:start w:val="1"/>
      <w:numFmt w:val="bullet"/>
      <w:lvlText w:val="•"/>
      <w:lvlJc w:val="left"/>
      <w:pPr>
        <w:tabs>
          <w:tab w:val="num" w:pos="6480"/>
        </w:tabs>
        <w:ind w:left="6480" w:hanging="360"/>
      </w:pPr>
      <w:rPr>
        <w:rFonts w:ascii="Arial" w:hAnsi="Arial" w:hint="default"/>
      </w:rPr>
    </w:lvl>
  </w:abstractNum>
  <w:abstractNum w:abstractNumId="5">
    <w:nsid w:val="1B221D47"/>
    <w:multiLevelType w:val="hybridMultilevel"/>
    <w:tmpl w:val="A42A7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B65470"/>
    <w:multiLevelType w:val="hybridMultilevel"/>
    <w:tmpl w:val="19DC9004"/>
    <w:lvl w:ilvl="0" w:tplc="66DA4B5C">
      <w:start w:val="1"/>
      <w:numFmt w:val="bullet"/>
      <w:lvlText w:val="•"/>
      <w:lvlJc w:val="left"/>
      <w:pPr>
        <w:tabs>
          <w:tab w:val="num" w:pos="720"/>
        </w:tabs>
        <w:ind w:left="720" w:hanging="360"/>
      </w:pPr>
      <w:rPr>
        <w:rFonts w:ascii="Arial" w:hAnsi="Arial" w:hint="default"/>
      </w:rPr>
    </w:lvl>
    <w:lvl w:ilvl="1" w:tplc="93908D2A" w:tentative="1">
      <w:start w:val="1"/>
      <w:numFmt w:val="bullet"/>
      <w:lvlText w:val="•"/>
      <w:lvlJc w:val="left"/>
      <w:pPr>
        <w:tabs>
          <w:tab w:val="num" w:pos="1440"/>
        </w:tabs>
        <w:ind w:left="1440" w:hanging="360"/>
      </w:pPr>
      <w:rPr>
        <w:rFonts w:ascii="Arial" w:hAnsi="Arial" w:hint="default"/>
      </w:rPr>
    </w:lvl>
    <w:lvl w:ilvl="2" w:tplc="FAC86FF6" w:tentative="1">
      <w:start w:val="1"/>
      <w:numFmt w:val="bullet"/>
      <w:lvlText w:val="•"/>
      <w:lvlJc w:val="left"/>
      <w:pPr>
        <w:tabs>
          <w:tab w:val="num" w:pos="2160"/>
        </w:tabs>
        <w:ind w:left="2160" w:hanging="360"/>
      </w:pPr>
      <w:rPr>
        <w:rFonts w:ascii="Arial" w:hAnsi="Arial" w:hint="default"/>
      </w:rPr>
    </w:lvl>
    <w:lvl w:ilvl="3" w:tplc="B75002BE" w:tentative="1">
      <w:start w:val="1"/>
      <w:numFmt w:val="bullet"/>
      <w:lvlText w:val="•"/>
      <w:lvlJc w:val="left"/>
      <w:pPr>
        <w:tabs>
          <w:tab w:val="num" w:pos="2880"/>
        </w:tabs>
        <w:ind w:left="2880" w:hanging="360"/>
      </w:pPr>
      <w:rPr>
        <w:rFonts w:ascii="Arial" w:hAnsi="Arial" w:hint="default"/>
      </w:rPr>
    </w:lvl>
    <w:lvl w:ilvl="4" w:tplc="719C10D6" w:tentative="1">
      <w:start w:val="1"/>
      <w:numFmt w:val="bullet"/>
      <w:lvlText w:val="•"/>
      <w:lvlJc w:val="left"/>
      <w:pPr>
        <w:tabs>
          <w:tab w:val="num" w:pos="3600"/>
        </w:tabs>
        <w:ind w:left="3600" w:hanging="360"/>
      </w:pPr>
      <w:rPr>
        <w:rFonts w:ascii="Arial" w:hAnsi="Arial" w:hint="default"/>
      </w:rPr>
    </w:lvl>
    <w:lvl w:ilvl="5" w:tplc="3C8E61A2" w:tentative="1">
      <w:start w:val="1"/>
      <w:numFmt w:val="bullet"/>
      <w:lvlText w:val="•"/>
      <w:lvlJc w:val="left"/>
      <w:pPr>
        <w:tabs>
          <w:tab w:val="num" w:pos="4320"/>
        </w:tabs>
        <w:ind w:left="4320" w:hanging="360"/>
      </w:pPr>
      <w:rPr>
        <w:rFonts w:ascii="Arial" w:hAnsi="Arial" w:hint="default"/>
      </w:rPr>
    </w:lvl>
    <w:lvl w:ilvl="6" w:tplc="0674D6D4" w:tentative="1">
      <w:start w:val="1"/>
      <w:numFmt w:val="bullet"/>
      <w:lvlText w:val="•"/>
      <w:lvlJc w:val="left"/>
      <w:pPr>
        <w:tabs>
          <w:tab w:val="num" w:pos="5040"/>
        </w:tabs>
        <w:ind w:left="5040" w:hanging="360"/>
      </w:pPr>
      <w:rPr>
        <w:rFonts w:ascii="Arial" w:hAnsi="Arial" w:hint="default"/>
      </w:rPr>
    </w:lvl>
    <w:lvl w:ilvl="7" w:tplc="25F0F4BA" w:tentative="1">
      <w:start w:val="1"/>
      <w:numFmt w:val="bullet"/>
      <w:lvlText w:val="•"/>
      <w:lvlJc w:val="left"/>
      <w:pPr>
        <w:tabs>
          <w:tab w:val="num" w:pos="5760"/>
        </w:tabs>
        <w:ind w:left="5760" w:hanging="360"/>
      </w:pPr>
      <w:rPr>
        <w:rFonts w:ascii="Arial" w:hAnsi="Arial" w:hint="default"/>
      </w:rPr>
    </w:lvl>
    <w:lvl w:ilvl="8" w:tplc="192AC0BE" w:tentative="1">
      <w:start w:val="1"/>
      <w:numFmt w:val="bullet"/>
      <w:lvlText w:val="•"/>
      <w:lvlJc w:val="left"/>
      <w:pPr>
        <w:tabs>
          <w:tab w:val="num" w:pos="6480"/>
        </w:tabs>
        <w:ind w:left="6480" w:hanging="360"/>
      </w:pPr>
      <w:rPr>
        <w:rFonts w:ascii="Arial" w:hAnsi="Arial" w:hint="default"/>
      </w:rPr>
    </w:lvl>
  </w:abstractNum>
  <w:abstractNum w:abstractNumId="7">
    <w:nsid w:val="39F52299"/>
    <w:multiLevelType w:val="hybridMultilevel"/>
    <w:tmpl w:val="FC5ACF1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BDF20C5"/>
    <w:multiLevelType w:val="hybridMultilevel"/>
    <w:tmpl w:val="DC682CE4"/>
    <w:lvl w:ilvl="0" w:tplc="9F5030AC">
      <w:start w:val="1"/>
      <w:numFmt w:val="bullet"/>
      <w:lvlText w:val=""/>
      <w:lvlJc w:val="left"/>
      <w:pPr>
        <w:tabs>
          <w:tab w:val="num" w:pos="720"/>
        </w:tabs>
        <w:ind w:left="720" w:hanging="360"/>
      </w:pPr>
      <w:rPr>
        <w:rFonts w:ascii="Wingdings" w:hAnsi="Wingdings" w:hint="default"/>
      </w:rPr>
    </w:lvl>
    <w:lvl w:ilvl="1" w:tplc="940C2FA6" w:tentative="1">
      <w:start w:val="1"/>
      <w:numFmt w:val="bullet"/>
      <w:lvlText w:val=""/>
      <w:lvlJc w:val="left"/>
      <w:pPr>
        <w:tabs>
          <w:tab w:val="num" w:pos="1440"/>
        </w:tabs>
        <w:ind w:left="1440" w:hanging="360"/>
      </w:pPr>
      <w:rPr>
        <w:rFonts w:ascii="Wingdings" w:hAnsi="Wingdings" w:hint="default"/>
      </w:rPr>
    </w:lvl>
    <w:lvl w:ilvl="2" w:tplc="75AEEE72" w:tentative="1">
      <w:start w:val="1"/>
      <w:numFmt w:val="bullet"/>
      <w:lvlText w:val=""/>
      <w:lvlJc w:val="left"/>
      <w:pPr>
        <w:tabs>
          <w:tab w:val="num" w:pos="2160"/>
        </w:tabs>
        <w:ind w:left="2160" w:hanging="360"/>
      </w:pPr>
      <w:rPr>
        <w:rFonts w:ascii="Wingdings" w:hAnsi="Wingdings" w:hint="default"/>
      </w:rPr>
    </w:lvl>
    <w:lvl w:ilvl="3" w:tplc="2D8236D6" w:tentative="1">
      <w:start w:val="1"/>
      <w:numFmt w:val="bullet"/>
      <w:lvlText w:val=""/>
      <w:lvlJc w:val="left"/>
      <w:pPr>
        <w:tabs>
          <w:tab w:val="num" w:pos="2880"/>
        </w:tabs>
        <w:ind w:left="2880" w:hanging="360"/>
      </w:pPr>
      <w:rPr>
        <w:rFonts w:ascii="Wingdings" w:hAnsi="Wingdings" w:hint="default"/>
      </w:rPr>
    </w:lvl>
    <w:lvl w:ilvl="4" w:tplc="06BA73D4" w:tentative="1">
      <w:start w:val="1"/>
      <w:numFmt w:val="bullet"/>
      <w:lvlText w:val=""/>
      <w:lvlJc w:val="left"/>
      <w:pPr>
        <w:tabs>
          <w:tab w:val="num" w:pos="3600"/>
        </w:tabs>
        <w:ind w:left="3600" w:hanging="360"/>
      </w:pPr>
      <w:rPr>
        <w:rFonts w:ascii="Wingdings" w:hAnsi="Wingdings" w:hint="default"/>
      </w:rPr>
    </w:lvl>
    <w:lvl w:ilvl="5" w:tplc="1D6C3CE0" w:tentative="1">
      <w:start w:val="1"/>
      <w:numFmt w:val="bullet"/>
      <w:lvlText w:val=""/>
      <w:lvlJc w:val="left"/>
      <w:pPr>
        <w:tabs>
          <w:tab w:val="num" w:pos="4320"/>
        </w:tabs>
        <w:ind w:left="4320" w:hanging="360"/>
      </w:pPr>
      <w:rPr>
        <w:rFonts w:ascii="Wingdings" w:hAnsi="Wingdings" w:hint="default"/>
      </w:rPr>
    </w:lvl>
    <w:lvl w:ilvl="6" w:tplc="A7B67226" w:tentative="1">
      <w:start w:val="1"/>
      <w:numFmt w:val="bullet"/>
      <w:lvlText w:val=""/>
      <w:lvlJc w:val="left"/>
      <w:pPr>
        <w:tabs>
          <w:tab w:val="num" w:pos="5040"/>
        </w:tabs>
        <w:ind w:left="5040" w:hanging="360"/>
      </w:pPr>
      <w:rPr>
        <w:rFonts w:ascii="Wingdings" w:hAnsi="Wingdings" w:hint="default"/>
      </w:rPr>
    </w:lvl>
    <w:lvl w:ilvl="7" w:tplc="764CB304" w:tentative="1">
      <w:start w:val="1"/>
      <w:numFmt w:val="bullet"/>
      <w:lvlText w:val=""/>
      <w:lvlJc w:val="left"/>
      <w:pPr>
        <w:tabs>
          <w:tab w:val="num" w:pos="5760"/>
        </w:tabs>
        <w:ind w:left="5760" w:hanging="360"/>
      </w:pPr>
      <w:rPr>
        <w:rFonts w:ascii="Wingdings" w:hAnsi="Wingdings" w:hint="default"/>
      </w:rPr>
    </w:lvl>
    <w:lvl w:ilvl="8" w:tplc="33F6AC32" w:tentative="1">
      <w:start w:val="1"/>
      <w:numFmt w:val="bullet"/>
      <w:lvlText w:val=""/>
      <w:lvlJc w:val="left"/>
      <w:pPr>
        <w:tabs>
          <w:tab w:val="num" w:pos="6480"/>
        </w:tabs>
        <w:ind w:left="6480" w:hanging="360"/>
      </w:pPr>
      <w:rPr>
        <w:rFonts w:ascii="Wingdings" w:hAnsi="Wingdings" w:hint="default"/>
      </w:rPr>
    </w:lvl>
  </w:abstractNum>
  <w:abstractNum w:abstractNumId="9">
    <w:nsid w:val="490C124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4ADF0DE8"/>
    <w:multiLevelType w:val="hybridMultilevel"/>
    <w:tmpl w:val="4CD4E6A2"/>
    <w:lvl w:ilvl="0" w:tplc="90208668">
      <w:start w:val="1"/>
      <w:numFmt w:val="bullet"/>
      <w:lvlText w:val="•"/>
      <w:lvlJc w:val="left"/>
      <w:pPr>
        <w:tabs>
          <w:tab w:val="num" w:pos="720"/>
        </w:tabs>
        <w:ind w:left="720" w:hanging="360"/>
      </w:pPr>
      <w:rPr>
        <w:rFonts w:ascii="Arial" w:hAnsi="Arial" w:hint="default"/>
      </w:rPr>
    </w:lvl>
    <w:lvl w:ilvl="1" w:tplc="C590D052" w:tentative="1">
      <w:start w:val="1"/>
      <w:numFmt w:val="bullet"/>
      <w:lvlText w:val="•"/>
      <w:lvlJc w:val="left"/>
      <w:pPr>
        <w:tabs>
          <w:tab w:val="num" w:pos="1440"/>
        </w:tabs>
        <w:ind w:left="1440" w:hanging="360"/>
      </w:pPr>
      <w:rPr>
        <w:rFonts w:ascii="Arial" w:hAnsi="Arial" w:hint="default"/>
      </w:rPr>
    </w:lvl>
    <w:lvl w:ilvl="2" w:tplc="544439E2" w:tentative="1">
      <w:start w:val="1"/>
      <w:numFmt w:val="bullet"/>
      <w:lvlText w:val="•"/>
      <w:lvlJc w:val="left"/>
      <w:pPr>
        <w:tabs>
          <w:tab w:val="num" w:pos="2160"/>
        </w:tabs>
        <w:ind w:left="2160" w:hanging="360"/>
      </w:pPr>
      <w:rPr>
        <w:rFonts w:ascii="Arial" w:hAnsi="Arial" w:hint="default"/>
      </w:rPr>
    </w:lvl>
    <w:lvl w:ilvl="3" w:tplc="E00E0198" w:tentative="1">
      <w:start w:val="1"/>
      <w:numFmt w:val="bullet"/>
      <w:lvlText w:val="•"/>
      <w:lvlJc w:val="left"/>
      <w:pPr>
        <w:tabs>
          <w:tab w:val="num" w:pos="2880"/>
        </w:tabs>
        <w:ind w:left="2880" w:hanging="360"/>
      </w:pPr>
      <w:rPr>
        <w:rFonts w:ascii="Arial" w:hAnsi="Arial" w:hint="default"/>
      </w:rPr>
    </w:lvl>
    <w:lvl w:ilvl="4" w:tplc="7500DAB8" w:tentative="1">
      <w:start w:val="1"/>
      <w:numFmt w:val="bullet"/>
      <w:lvlText w:val="•"/>
      <w:lvlJc w:val="left"/>
      <w:pPr>
        <w:tabs>
          <w:tab w:val="num" w:pos="3600"/>
        </w:tabs>
        <w:ind w:left="3600" w:hanging="360"/>
      </w:pPr>
      <w:rPr>
        <w:rFonts w:ascii="Arial" w:hAnsi="Arial" w:hint="default"/>
      </w:rPr>
    </w:lvl>
    <w:lvl w:ilvl="5" w:tplc="5DB8DE80" w:tentative="1">
      <w:start w:val="1"/>
      <w:numFmt w:val="bullet"/>
      <w:lvlText w:val="•"/>
      <w:lvlJc w:val="left"/>
      <w:pPr>
        <w:tabs>
          <w:tab w:val="num" w:pos="4320"/>
        </w:tabs>
        <w:ind w:left="4320" w:hanging="360"/>
      </w:pPr>
      <w:rPr>
        <w:rFonts w:ascii="Arial" w:hAnsi="Arial" w:hint="default"/>
      </w:rPr>
    </w:lvl>
    <w:lvl w:ilvl="6" w:tplc="7E32EC22" w:tentative="1">
      <w:start w:val="1"/>
      <w:numFmt w:val="bullet"/>
      <w:lvlText w:val="•"/>
      <w:lvlJc w:val="left"/>
      <w:pPr>
        <w:tabs>
          <w:tab w:val="num" w:pos="5040"/>
        </w:tabs>
        <w:ind w:left="5040" w:hanging="360"/>
      </w:pPr>
      <w:rPr>
        <w:rFonts w:ascii="Arial" w:hAnsi="Arial" w:hint="default"/>
      </w:rPr>
    </w:lvl>
    <w:lvl w:ilvl="7" w:tplc="72081822" w:tentative="1">
      <w:start w:val="1"/>
      <w:numFmt w:val="bullet"/>
      <w:lvlText w:val="•"/>
      <w:lvlJc w:val="left"/>
      <w:pPr>
        <w:tabs>
          <w:tab w:val="num" w:pos="5760"/>
        </w:tabs>
        <w:ind w:left="5760" w:hanging="360"/>
      </w:pPr>
      <w:rPr>
        <w:rFonts w:ascii="Arial" w:hAnsi="Arial" w:hint="default"/>
      </w:rPr>
    </w:lvl>
    <w:lvl w:ilvl="8" w:tplc="2804912E" w:tentative="1">
      <w:start w:val="1"/>
      <w:numFmt w:val="bullet"/>
      <w:lvlText w:val="•"/>
      <w:lvlJc w:val="left"/>
      <w:pPr>
        <w:tabs>
          <w:tab w:val="num" w:pos="6480"/>
        </w:tabs>
        <w:ind w:left="6480" w:hanging="360"/>
      </w:pPr>
      <w:rPr>
        <w:rFonts w:ascii="Arial" w:hAnsi="Arial" w:hint="default"/>
      </w:rPr>
    </w:lvl>
  </w:abstractNum>
  <w:abstractNum w:abstractNumId="11">
    <w:nsid w:val="56F06FB0"/>
    <w:multiLevelType w:val="hybridMultilevel"/>
    <w:tmpl w:val="2E583620"/>
    <w:lvl w:ilvl="0" w:tplc="F84C1F1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8D76EB3"/>
    <w:multiLevelType w:val="hybridMultilevel"/>
    <w:tmpl w:val="3A0E985C"/>
    <w:lvl w:ilvl="0" w:tplc="94761F5C">
      <w:start w:val="1"/>
      <w:numFmt w:val="bullet"/>
      <w:lvlText w:val="•"/>
      <w:lvlJc w:val="left"/>
      <w:pPr>
        <w:tabs>
          <w:tab w:val="num" w:pos="720"/>
        </w:tabs>
        <w:ind w:left="720" w:hanging="360"/>
      </w:pPr>
      <w:rPr>
        <w:rFonts w:ascii="Arial" w:hAnsi="Arial" w:hint="default"/>
      </w:rPr>
    </w:lvl>
    <w:lvl w:ilvl="1" w:tplc="4CD4B5A6">
      <w:start w:val="1"/>
      <w:numFmt w:val="lowerRoman"/>
      <w:lvlText w:val="%2."/>
      <w:lvlJc w:val="right"/>
      <w:pPr>
        <w:tabs>
          <w:tab w:val="num" w:pos="1440"/>
        </w:tabs>
        <w:ind w:left="1440" w:hanging="360"/>
      </w:pPr>
    </w:lvl>
    <w:lvl w:ilvl="2" w:tplc="0E1E001E" w:tentative="1">
      <w:start w:val="1"/>
      <w:numFmt w:val="bullet"/>
      <w:lvlText w:val="•"/>
      <w:lvlJc w:val="left"/>
      <w:pPr>
        <w:tabs>
          <w:tab w:val="num" w:pos="2160"/>
        </w:tabs>
        <w:ind w:left="2160" w:hanging="360"/>
      </w:pPr>
      <w:rPr>
        <w:rFonts w:ascii="Arial" w:hAnsi="Arial" w:hint="default"/>
      </w:rPr>
    </w:lvl>
    <w:lvl w:ilvl="3" w:tplc="D382AF58" w:tentative="1">
      <w:start w:val="1"/>
      <w:numFmt w:val="bullet"/>
      <w:lvlText w:val="•"/>
      <w:lvlJc w:val="left"/>
      <w:pPr>
        <w:tabs>
          <w:tab w:val="num" w:pos="2880"/>
        </w:tabs>
        <w:ind w:left="2880" w:hanging="360"/>
      </w:pPr>
      <w:rPr>
        <w:rFonts w:ascii="Arial" w:hAnsi="Arial" w:hint="default"/>
      </w:rPr>
    </w:lvl>
    <w:lvl w:ilvl="4" w:tplc="6D92F5E8" w:tentative="1">
      <w:start w:val="1"/>
      <w:numFmt w:val="bullet"/>
      <w:lvlText w:val="•"/>
      <w:lvlJc w:val="left"/>
      <w:pPr>
        <w:tabs>
          <w:tab w:val="num" w:pos="3600"/>
        </w:tabs>
        <w:ind w:left="3600" w:hanging="360"/>
      </w:pPr>
      <w:rPr>
        <w:rFonts w:ascii="Arial" w:hAnsi="Arial" w:hint="default"/>
      </w:rPr>
    </w:lvl>
    <w:lvl w:ilvl="5" w:tplc="8B50110E" w:tentative="1">
      <w:start w:val="1"/>
      <w:numFmt w:val="bullet"/>
      <w:lvlText w:val="•"/>
      <w:lvlJc w:val="left"/>
      <w:pPr>
        <w:tabs>
          <w:tab w:val="num" w:pos="4320"/>
        </w:tabs>
        <w:ind w:left="4320" w:hanging="360"/>
      </w:pPr>
      <w:rPr>
        <w:rFonts w:ascii="Arial" w:hAnsi="Arial" w:hint="default"/>
      </w:rPr>
    </w:lvl>
    <w:lvl w:ilvl="6" w:tplc="8340B232" w:tentative="1">
      <w:start w:val="1"/>
      <w:numFmt w:val="bullet"/>
      <w:lvlText w:val="•"/>
      <w:lvlJc w:val="left"/>
      <w:pPr>
        <w:tabs>
          <w:tab w:val="num" w:pos="5040"/>
        </w:tabs>
        <w:ind w:left="5040" w:hanging="360"/>
      </w:pPr>
      <w:rPr>
        <w:rFonts w:ascii="Arial" w:hAnsi="Arial" w:hint="default"/>
      </w:rPr>
    </w:lvl>
    <w:lvl w:ilvl="7" w:tplc="DFAC569C" w:tentative="1">
      <w:start w:val="1"/>
      <w:numFmt w:val="bullet"/>
      <w:lvlText w:val="•"/>
      <w:lvlJc w:val="left"/>
      <w:pPr>
        <w:tabs>
          <w:tab w:val="num" w:pos="5760"/>
        </w:tabs>
        <w:ind w:left="5760" w:hanging="360"/>
      </w:pPr>
      <w:rPr>
        <w:rFonts w:ascii="Arial" w:hAnsi="Arial" w:hint="default"/>
      </w:rPr>
    </w:lvl>
    <w:lvl w:ilvl="8" w:tplc="2C8435B2" w:tentative="1">
      <w:start w:val="1"/>
      <w:numFmt w:val="bullet"/>
      <w:lvlText w:val="•"/>
      <w:lvlJc w:val="left"/>
      <w:pPr>
        <w:tabs>
          <w:tab w:val="num" w:pos="6480"/>
        </w:tabs>
        <w:ind w:left="6480" w:hanging="360"/>
      </w:pPr>
      <w:rPr>
        <w:rFonts w:ascii="Arial" w:hAnsi="Arial" w:hint="default"/>
      </w:rPr>
    </w:lvl>
  </w:abstractNum>
  <w:abstractNum w:abstractNumId="13">
    <w:nsid w:val="5B5D5278"/>
    <w:multiLevelType w:val="hybridMultilevel"/>
    <w:tmpl w:val="0024ABF8"/>
    <w:lvl w:ilvl="0" w:tplc="B70605FC">
      <w:start w:val="1"/>
      <w:numFmt w:val="bullet"/>
      <w:lvlText w:val="•"/>
      <w:lvlJc w:val="left"/>
      <w:pPr>
        <w:tabs>
          <w:tab w:val="num" w:pos="720"/>
        </w:tabs>
        <w:ind w:left="720" w:hanging="360"/>
      </w:pPr>
      <w:rPr>
        <w:rFonts w:ascii="Arial" w:hAnsi="Arial" w:hint="default"/>
      </w:rPr>
    </w:lvl>
    <w:lvl w:ilvl="1" w:tplc="D16A6DB6" w:tentative="1">
      <w:start w:val="1"/>
      <w:numFmt w:val="bullet"/>
      <w:lvlText w:val="•"/>
      <w:lvlJc w:val="left"/>
      <w:pPr>
        <w:tabs>
          <w:tab w:val="num" w:pos="1440"/>
        </w:tabs>
        <w:ind w:left="1440" w:hanging="360"/>
      </w:pPr>
      <w:rPr>
        <w:rFonts w:ascii="Arial" w:hAnsi="Arial" w:hint="default"/>
      </w:rPr>
    </w:lvl>
    <w:lvl w:ilvl="2" w:tplc="3684EDD4" w:tentative="1">
      <w:start w:val="1"/>
      <w:numFmt w:val="bullet"/>
      <w:lvlText w:val="•"/>
      <w:lvlJc w:val="left"/>
      <w:pPr>
        <w:tabs>
          <w:tab w:val="num" w:pos="2160"/>
        </w:tabs>
        <w:ind w:left="2160" w:hanging="360"/>
      </w:pPr>
      <w:rPr>
        <w:rFonts w:ascii="Arial" w:hAnsi="Arial" w:hint="default"/>
      </w:rPr>
    </w:lvl>
    <w:lvl w:ilvl="3" w:tplc="A09883B6" w:tentative="1">
      <w:start w:val="1"/>
      <w:numFmt w:val="bullet"/>
      <w:lvlText w:val="•"/>
      <w:lvlJc w:val="left"/>
      <w:pPr>
        <w:tabs>
          <w:tab w:val="num" w:pos="2880"/>
        </w:tabs>
        <w:ind w:left="2880" w:hanging="360"/>
      </w:pPr>
      <w:rPr>
        <w:rFonts w:ascii="Arial" w:hAnsi="Arial" w:hint="default"/>
      </w:rPr>
    </w:lvl>
    <w:lvl w:ilvl="4" w:tplc="6E5A0268" w:tentative="1">
      <w:start w:val="1"/>
      <w:numFmt w:val="bullet"/>
      <w:lvlText w:val="•"/>
      <w:lvlJc w:val="left"/>
      <w:pPr>
        <w:tabs>
          <w:tab w:val="num" w:pos="3600"/>
        </w:tabs>
        <w:ind w:left="3600" w:hanging="360"/>
      </w:pPr>
      <w:rPr>
        <w:rFonts w:ascii="Arial" w:hAnsi="Arial" w:hint="default"/>
      </w:rPr>
    </w:lvl>
    <w:lvl w:ilvl="5" w:tplc="D1925064" w:tentative="1">
      <w:start w:val="1"/>
      <w:numFmt w:val="bullet"/>
      <w:lvlText w:val="•"/>
      <w:lvlJc w:val="left"/>
      <w:pPr>
        <w:tabs>
          <w:tab w:val="num" w:pos="4320"/>
        </w:tabs>
        <w:ind w:left="4320" w:hanging="360"/>
      </w:pPr>
      <w:rPr>
        <w:rFonts w:ascii="Arial" w:hAnsi="Arial" w:hint="default"/>
      </w:rPr>
    </w:lvl>
    <w:lvl w:ilvl="6" w:tplc="5BBEDACE" w:tentative="1">
      <w:start w:val="1"/>
      <w:numFmt w:val="bullet"/>
      <w:lvlText w:val="•"/>
      <w:lvlJc w:val="left"/>
      <w:pPr>
        <w:tabs>
          <w:tab w:val="num" w:pos="5040"/>
        </w:tabs>
        <w:ind w:left="5040" w:hanging="360"/>
      </w:pPr>
      <w:rPr>
        <w:rFonts w:ascii="Arial" w:hAnsi="Arial" w:hint="default"/>
      </w:rPr>
    </w:lvl>
    <w:lvl w:ilvl="7" w:tplc="A64671DE" w:tentative="1">
      <w:start w:val="1"/>
      <w:numFmt w:val="bullet"/>
      <w:lvlText w:val="•"/>
      <w:lvlJc w:val="left"/>
      <w:pPr>
        <w:tabs>
          <w:tab w:val="num" w:pos="5760"/>
        </w:tabs>
        <w:ind w:left="5760" w:hanging="360"/>
      </w:pPr>
      <w:rPr>
        <w:rFonts w:ascii="Arial" w:hAnsi="Arial" w:hint="default"/>
      </w:rPr>
    </w:lvl>
    <w:lvl w:ilvl="8" w:tplc="D5A0062A" w:tentative="1">
      <w:start w:val="1"/>
      <w:numFmt w:val="bullet"/>
      <w:lvlText w:val="•"/>
      <w:lvlJc w:val="left"/>
      <w:pPr>
        <w:tabs>
          <w:tab w:val="num" w:pos="6480"/>
        </w:tabs>
        <w:ind w:left="6480" w:hanging="360"/>
      </w:pPr>
      <w:rPr>
        <w:rFonts w:ascii="Arial" w:hAnsi="Arial" w:hint="default"/>
      </w:rPr>
    </w:lvl>
  </w:abstractNum>
  <w:abstractNum w:abstractNumId="14">
    <w:nsid w:val="6A9366A3"/>
    <w:multiLevelType w:val="hybridMultilevel"/>
    <w:tmpl w:val="770A18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C45F7"/>
    <w:multiLevelType w:val="multilevel"/>
    <w:tmpl w:val="9B40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604DCD"/>
    <w:multiLevelType w:val="singleLevel"/>
    <w:tmpl w:val="89668D7A"/>
    <w:lvl w:ilvl="0">
      <w:start w:val="1"/>
      <w:numFmt w:val="decimal"/>
      <w:pStyle w:val="Reference"/>
      <w:lvlText w:val="[%1]"/>
      <w:lvlJc w:val="left"/>
      <w:pPr>
        <w:tabs>
          <w:tab w:val="num" w:pos="360"/>
        </w:tabs>
        <w:ind w:left="360" w:hanging="360"/>
      </w:pPr>
      <w:rPr>
        <w:rFonts w:hint="default"/>
        <w:vertAlign w:val="baseline"/>
      </w:rPr>
    </w:lvl>
  </w:abstractNum>
  <w:abstractNum w:abstractNumId="17">
    <w:nsid w:val="788B39A7"/>
    <w:multiLevelType w:val="hybridMultilevel"/>
    <w:tmpl w:val="1BDAF64E"/>
    <w:lvl w:ilvl="0" w:tplc="BB0C3878">
      <w:start w:val="1"/>
      <w:numFmt w:val="bullet"/>
      <w:lvlText w:val="•"/>
      <w:lvlJc w:val="left"/>
      <w:pPr>
        <w:tabs>
          <w:tab w:val="num" w:pos="720"/>
        </w:tabs>
        <w:ind w:left="720" w:hanging="360"/>
      </w:pPr>
      <w:rPr>
        <w:rFonts w:ascii="Arial" w:hAnsi="Arial" w:hint="default"/>
      </w:rPr>
    </w:lvl>
    <w:lvl w:ilvl="1" w:tplc="BFC44AC6" w:tentative="1">
      <w:start w:val="1"/>
      <w:numFmt w:val="bullet"/>
      <w:lvlText w:val="•"/>
      <w:lvlJc w:val="left"/>
      <w:pPr>
        <w:tabs>
          <w:tab w:val="num" w:pos="1440"/>
        </w:tabs>
        <w:ind w:left="1440" w:hanging="360"/>
      </w:pPr>
      <w:rPr>
        <w:rFonts w:ascii="Arial" w:hAnsi="Arial" w:hint="default"/>
      </w:rPr>
    </w:lvl>
    <w:lvl w:ilvl="2" w:tplc="1236EAB4" w:tentative="1">
      <w:start w:val="1"/>
      <w:numFmt w:val="bullet"/>
      <w:lvlText w:val="•"/>
      <w:lvlJc w:val="left"/>
      <w:pPr>
        <w:tabs>
          <w:tab w:val="num" w:pos="2160"/>
        </w:tabs>
        <w:ind w:left="2160" w:hanging="360"/>
      </w:pPr>
      <w:rPr>
        <w:rFonts w:ascii="Arial" w:hAnsi="Arial" w:hint="default"/>
      </w:rPr>
    </w:lvl>
    <w:lvl w:ilvl="3" w:tplc="B9B4BB2E" w:tentative="1">
      <w:start w:val="1"/>
      <w:numFmt w:val="bullet"/>
      <w:lvlText w:val="•"/>
      <w:lvlJc w:val="left"/>
      <w:pPr>
        <w:tabs>
          <w:tab w:val="num" w:pos="2880"/>
        </w:tabs>
        <w:ind w:left="2880" w:hanging="360"/>
      </w:pPr>
      <w:rPr>
        <w:rFonts w:ascii="Arial" w:hAnsi="Arial" w:hint="default"/>
      </w:rPr>
    </w:lvl>
    <w:lvl w:ilvl="4" w:tplc="6E426CD8" w:tentative="1">
      <w:start w:val="1"/>
      <w:numFmt w:val="bullet"/>
      <w:lvlText w:val="•"/>
      <w:lvlJc w:val="left"/>
      <w:pPr>
        <w:tabs>
          <w:tab w:val="num" w:pos="3600"/>
        </w:tabs>
        <w:ind w:left="3600" w:hanging="360"/>
      </w:pPr>
      <w:rPr>
        <w:rFonts w:ascii="Arial" w:hAnsi="Arial" w:hint="default"/>
      </w:rPr>
    </w:lvl>
    <w:lvl w:ilvl="5" w:tplc="F92A67FE" w:tentative="1">
      <w:start w:val="1"/>
      <w:numFmt w:val="bullet"/>
      <w:lvlText w:val="•"/>
      <w:lvlJc w:val="left"/>
      <w:pPr>
        <w:tabs>
          <w:tab w:val="num" w:pos="4320"/>
        </w:tabs>
        <w:ind w:left="4320" w:hanging="360"/>
      </w:pPr>
      <w:rPr>
        <w:rFonts w:ascii="Arial" w:hAnsi="Arial" w:hint="default"/>
      </w:rPr>
    </w:lvl>
    <w:lvl w:ilvl="6" w:tplc="E3FE4D06" w:tentative="1">
      <w:start w:val="1"/>
      <w:numFmt w:val="bullet"/>
      <w:lvlText w:val="•"/>
      <w:lvlJc w:val="left"/>
      <w:pPr>
        <w:tabs>
          <w:tab w:val="num" w:pos="5040"/>
        </w:tabs>
        <w:ind w:left="5040" w:hanging="360"/>
      </w:pPr>
      <w:rPr>
        <w:rFonts w:ascii="Arial" w:hAnsi="Arial" w:hint="default"/>
      </w:rPr>
    </w:lvl>
    <w:lvl w:ilvl="7" w:tplc="6E180726" w:tentative="1">
      <w:start w:val="1"/>
      <w:numFmt w:val="bullet"/>
      <w:lvlText w:val="•"/>
      <w:lvlJc w:val="left"/>
      <w:pPr>
        <w:tabs>
          <w:tab w:val="num" w:pos="5760"/>
        </w:tabs>
        <w:ind w:left="5760" w:hanging="360"/>
      </w:pPr>
      <w:rPr>
        <w:rFonts w:ascii="Arial" w:hAnsi="Arial" w:hint="default"/>
      </w:rPr>
    </w:lvl>
    <w:lvl w:ilvl="8" w:tplc="C01432DC" w:tentative="1">
      <w:start w:val="1"/>
      <w:numFmt w:val="bullet"/>
      <w:lvlText w:val="•"/>
      <w:lvlJc w:val="left"/>
      <w:pPr>
        <w:tabs>
          <w:tab w:val="num" w:pos="6480"/>
        </w:tabs>
        <w:ind w:left="6480" w:hanging="360"/>
      </w:pPr>
      <w:rPr>
        <w:rFonts w:ascii="Arial" w:hAnsi="Arial" w:hint="default"/>
      </w:rPr>
    </w:lvl>
  </w:abstractNum>
  <w:abstractNum w:abstractNumId="18">
    <w:nsid w:val="792D74C4"/>
    <w:multiLevelType w:val="hybridMultilevel"/>
    <w:tmpl w:val="CBC60D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6256C6"/>
    <w:multiLevelType w:val="hybridMultilevel"/>
    <w:tmpl w:val="5A2A9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
  </w:num>
  <w:num w:numId="4">
    <w:abstractNumId w:val="17"/>
  </w:num>
  <w:num w:numId="5">
    <w:abstractNumId w:val="11"/>
  </w:num>
  <w:num w:numId="6">
    <w:abstractNumId w:val="6"/>
  </w:num>
  <w:num w:numId="7">
    <w:abstractNumId w:val="15"/>
  </w:num>
  <w:num w:numId="8">
    <w:abstractNumId w:val="13"/>
  </w:num>
  <w:num w:numId="9">
    <w:abstractNumId w:val="9"/>
  </w:num>
  <w:num w:numId="10">
    <w:abstractNumId w:val="19"/>
  </w:num>
  <w:num w:numId="11">
    <w:abstractNumId w:val="18"/>
  </w:num>
  <w:num w:numId="12">
    <w:abstractNumId w:val="5"/>
  </w:num>
  <w:num w:numId="13">
    <w:abstractNumId w:val="14"/>
  </w:num>
  <w:num w:numId="14">
    <w:abstractNumId w:val="7"/>
  </w:num>
  <w:num w:numId="15">
    <w:abstractNumId w:val="12"/>
  </w:num>
  <w:num w:numId="16">
    <w:abstractNumId w:val="4"/>
  </w:num>
  <w:num w:numId="17">
    <w:abstractNumId w:val="3"/>
  </w:num>
  <w:num w:numId="18">
    <w:abstractNumId w:val="10"/>
  </w:num>
  <w:num w:numId="19">
    <w:abstractNumId w:val="0"/>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F32418"/>
    <w:rsid w:val="00001C89"/>
    <w:rsid w:val="0000261A"/>
    <w:rsid w:val="00002D57"/>
    <w:rsid w:val="00007B7D"/>
    <w:rsid w:val="00016DD7"/>
    <w:rsid w:val="0002270E"/>
    <w:rsid w:val="00023999"/>
    <w:rsid w:val="000242EB"/>
    <w:rsid w:val="00024D9F"/>
    <w:rsid w:val="000323E8"/>
    <w:rsid w:val="00035477"/>
    <w:rsid w:val="00051640"/>
    <w:rsid w:val="000934F5"/>
    <w:rsid w:val="00097239"/>
    <w:rsid w:val="000B07EF"/>
    <w:rsid w:val="000B59D2"/>
    <w:rsid w:val="000C2EDD"/>
    <w:rsid w:val="000C6AC4"/>
    <w:rsid w:val="000D0F52"/>
    <w:rsid w:val="000D1C5A"/>
    <w:rsid w:val="000D4746"/>
    <w:rsid w:val="000D7B7C"/>
    <w:rsid w:val="000E21F0"/>
    <w:rsid w:val="000E6C03"/>
    <w:rsid w:val="000E7052"/>
    <w:rsid w:val="001003F1"/>
    <w:rsid w:val="00105FA6"/>
    <w:rsid w:val="00111409"/>
    <w:rsid w:val="001176C0"/>
    <w:rsid w:val="00126401"/>
    <w:rsid w:val="00127431"/>
    <w:rsid w:val="00127D44"/>
    <w:rsid w:val="00135218"/>
    <w:rsid w:val="001367EB"/>
    <w:rsid w:val="00136FF3"/>
    <w:rsid w:val="001417B0"/>
    <w:rsid w:val="001441E3"/>
    <w:rsid w:val="001513EE"/>
    <w:rsid w:val="001542DB"/>
    <w:rsid w:val="00154EDA"/>
    <w:rsid w:val="00162011"/>
    <w:rsid w:val="00163638"/>
    <w:rsid w:val="00163CA4"/>
    <w:rsid w:val="00164C4B"/>
    <w:rsid w:val="0016698B"/>
    <w:rsid w:val="001746F8"/>
    <w:rsid w:val="00180E67"/>
    <w:rsid w:val="00193781"/>
    <w:rsid w:val="001A1E90"/>
    <w:rsid w:val="001A2300"/>
    <w:rsid w:val="001A5C81"/>
    <w:rsid w:val="001A6965"/>
    <w:rsid w:val="001C3FFD"/>
    <w:rsid w:val="001E037B"/>
    <w:rsid w:val="001E6D13"/>
    <w:rsid w:val="002062B7"/>
    <w:rsid w:val="00210D68"/>
    <w:rsid w:val="0022253B"/>
    <w:rsid w:val="002240AB"/>
    <w:rsid w:val="00224D29"/>
    <w:rsid w:val="00231755"/>
    <w:rsid w:val="002325DD"/>
    <w:rsid w:val="00240615"/>
    <w:rsid w:val="00241B8E"/>
    <w:rsid w:val="0025578C"/>
    <w:rsid w:val="00255C9F"/>
    <w:rsid w:val="00260537"/>
    <w:rsid w:val="00266233"/>
    <w:rsid w:val="002667D9"/>
    <w:rsid w:val="0026782F"/>
    <w:rsid w:val="0027499F"/>
    <w:rsid w:val="00276727"/>
    <w:rsid w:val="00276C7A"/>
    <w:rsid w:val="00281ED7"/>
    <w:rsid w:val="00282B23"/>
    <w:rsid w:val="002908E3"/>
    <w:rsid w:val="00291C64"/>
    <w:rsid w:val="002A61FC"/>
    <w:rsid w:val="002B21E9"/>
    <w:rsid w:val="002B593C"/>
    <w:rsid w:val="002B7C17"/>
    <w:rsid w:val="002B7E5B"/>
    <w:rsid w:val="002C2321"/>
    <w:rsid w:val="002C7594"/>
    <w:rsid w:val="002D6F90"/>
    <w:rsid w:val="002D71F2"/>
    <w:rsid w:val="002E3814"/>
    <w:rsid w:val="002E57A4"/>
    <w:rsid w:val="002E5BE1"/>
    <w:rsid w:val="00303747"/>
    <w:rsid w:val="00307D4A"/>
    <w:rsid w:val="00307E41"/>
    <w:rsid w:val="00314920"/>
    <w:rsid w:val="0031698C"/>
    <w:rsid w:val="00322B6B"/>
    <w:rsid w:val="00323CC7"/>
    <w:rsid w:val="00333849"/>
    <w:rsid w:val="00335A5A"/>
    <w:rsid w:val="00340264"/>
    <w:rsid w:val="00345F66"/>
    <w:rsid w:val="003514FE"/>
    <w:rsid w:val="00353C90"/>
    <w:rsid w:val="0036080F"/>
    <w:rsid w:val="00361B5A"/>
    <w:rsid w:val="00364B3D"/>
    <w:rsid w:val="00366FA4"/>
    <w:rsid w:val="00373648"/>
    <w:rsid w:val="00375629"/>
    <w:rsid w:val="003829AF"/>
    <w:rsid w:val="00384E07"/>
    <w:rsid w:val="00390B7F"/>
    <w:rsid w:val="00393A4A"/>
    <w:rsid w:val="003944F6"/>
    <w:rsid w:val="003A34F8"/>
    <w:rsid w:val="003A495B"/>
    <w:rsid w:val="003C7F3D"/>
    <w:rsid w:val="003D0A28"/>
    <w:rsid w:val="003D0A75"/>
    <w:rsid w:val="003D1C71"/>
    <w:rsid w:val="003D2FA4"/>
    <w:rsid w:val="003E1C33"/>
    <w:rsid w:val="003E351A"/>
    <w:rsid w:val="003E3D3E"/>
    <w:rsid w:val="003E476A"/>
    <w:rsid w:val="003E4D46"/>
    <w:rsid w:val="003E785B"/>
    <w:rsid w:val="003F4513"/>
    <w:rsid w:val="003F54A8"/>
    <w:rsid w:val="00402687"/>
    <w:rsid w:val="00403869"/>
    <w:rsid w:val="00411FDB"/>
    <w:rsid w:val="00412CE4"/>
    <w:rsid w:val="004225FE"/>
    <w:rsid w:val="00432F17"/>
    <w:rsid w:val="00433C4B"/>
    <w:rsid w:val="00436A11"/>
    <w:rsid w:val="004566CD"/>
    <w:rsid w:val="00465FE9"/>
    <w:rsid w:val="00466F83"/>
    <w:rsid w:val="00470D6E"/>
    <w:rsid w:val="00470FC8"/>
    <w:rsid w:val="00473675"/>
    <w:rsid w:val="0048473A"/>
    <w:rsid w:val="0048793D"/>
    <w:rsid w:val="00494748"/>
    <w:rsid w:val="00496177"/>
    <w:rsid w:val="004A3CA5"/>
    <w:rsid w:val="004A45C3"/>
    <w:rsid w:val="004B0690"/>
    <w:rsid w:val="004B4993"/>
    <w:rsid w:val="004B77AE"/>
    <w:rsid w:val="004C36E7"/>
    <w:rsid w:val="004C39BC"/>
    <w:rsid w:val="004C58AC"/>
    <w:rsid w:val="004D2B4E"/>
    <w:rsid w:val="004E0688"/>
    <w:rsid w:val="004E3040"/>
    <w:rsid w:val="004E314C"/>
    <w:rsid w:val="004E34C8"/>
    <w:rsid w:val="004E4507"/>
    <w:rsid w:val="004E69BE"/>
    <w:rsid w:val="004F1C2E"/>
    <w:rsid w:val="00504B6E"/>
    <w:rsid w:val="00504D7A"/>
    <w:rsid w:val="00505F94"/>
    <w:rsid w:val="00515A27"/>
    <w:rsid w:val="005176B3"/>
    <w:rsid w:val="00524D38"/>
    <w:rsid w:val="00531C86"/>
    <w:rsid w:val="005358A3"/>
    <w:rsid w:val="0053704B"/>
    <w:rsid w:val="005407C8"/>
    <w:rsid w:val="005412D6"/>
    <w:rsid w:val="005434BC"/>
    <w:rsid w:val="00545C79"/>
    <w:rsid w:val="00546226"/>
    <w:rsid w:val="005473A3"/>
    <w:rsid w:val="00553F92"/>
    <w:rsid w:val="0055683C"/>
    <w:rsid w:val="00562437"/>
    <w:rsid w:val="00567C47"/>
    <w:rsid w:val="00576889"/>
    <w:rsid w:val="00576E8C"/>
    <w:rsid w:val="00590B8D"/>
    <w:rsid w:val="00594C94"/>
    <w:rsid w:val="005970FE"/>
    <w:rsid w:val="005A585B"/>
    <w:rsid w:val="005B1E2F"/>
    <w:rsid w:val="005B7578"/>
    <w:rsid w:val="005E3EF3"/>
    <w:rsid w:val="005E746E"/>
    <w:rsid w:val="005F1F8F"/>
    <w:rsid w:val="005F2025"/>
    <w:rsid w:val="006065EA"/>
    <w:rsid w:val="00607151"/>
    <w:rsid w:val="00610E2F"/>
    <w:rsid w:val="00620E6E"/>
    <w:rsid w:val="006222CC"/>
    <w:rsid w:val="00626BF1"/>
    <w:rsid w:val="0062704A"/>
    <w:rsid w:val="00640682"/>
    <w:rsid w:val="00646503"/>
    <w:rsid w:val="00652695"/>
    <w:rsid w:val="00655D9A"/>
    <w:rsid w:val="00656AA5"/>
    <w:rsid w:val="0067518E"/>
    <w:rsid w:val="00681168"/>
    <w:rsid w:val="00683853"/>
    <w:rsid w:val="006839B8"/>
    <w:rsid w:val="006928EC"/>
    <w:rsid w:val="00694D9E"/>
    <w:rsid w:val="006964F1"/>
    <w:rsid w:val="006A5B0B"/>
    <w:rsid w:val="006A7B64"/>
    <w:rsid w:val="006B151D"/>
    <w:rsid w:val="006B1828"/>
    <w:rsid w:val="006B25B1"/>
    <w:rsid w:val="006B3F0F"/>
    <w:rsid w:val="006B51D4"/>
    <w:rsid w:val="006C34EA"/>
    <w:rsid w:val="006D7EB8"/>
    <w:rsid w:val="006E2732"/>
    <w:rsid w:val="006E6123"/>
    <w:rsid w:val="006E6984"/>
    <w:rsid w:val="006F1632"/>
    <w:rsid w:val="006F1844"/>
    <w:rsid w:val="006F2A51"/>
    <w:rsid w:val="006F54C0"/>
    <w:rsid w:val="006F653E"/>
    <w:rsid w:val="00705104"/>
    <w:rsid w:val="00705C6A"/>
    <w:rsid w:val="00712652"/>
    <w:rsid w:val="007126F9"/>
    <w:rsid w:val="00712BB9"/>
    <w:rsid w:val="00724E23"/>
    <w:rsid w:val="00725D92"/>
    <w:rsid w:val="00730224"/>
    <w:rsid w:val="007331F4"/>
    <w:rsid w:val="0073411F"/>
    <w:rsid w:val="00734D00"/>
    <w:rsid w:val="00737A13"/>
    <w:rsid w:val="0075481B"/>
    <w:rsid w:val="00755BA7"/>
    <w:rsid w:val="00771B90"/>
    <w:rsid w:val="00775133"/>
    <w:rsid w:val="007777E4"/>
    <w:rsid w:val="00780855"/>
    <w:rsid w:val="00781F50"/>
    <w:rsid w:val="00787DA0"/>
    <w:rsid w:val="00790AB1"/>
    <w:rsid w:val="007A2E69"/>
    <w:rsid w:val="007A7E03"/>
    <w:rsid w:val="007B2303"/>
    <w:rsid w:val="007C685C"/>
    <w:rsid w:val="007C7C69"/>
    <w:rsid w:val="007D5323"/>
    <w:rsid w:val="007D694B"/>
    <w:rsid w:val="007D761D"/>
    <w:rsid w:val="007D7908"/>
    <w:rsid w:val="007D7DAB"/>
    <w:rsid w:val="007E0C7D"/>
    <w:rsid w:val="007E2F84"/>
    <w:rsid w:val="007F31F0"/>
    <w:rsid w:val="00802DD4"/>
    <w:rsid w:val="00806B9C"/>
    <w:rsid w:val="008074DA"/>
    <w:rsid w:val="00811862"/>
    <w:rsid w:val="00813813"/>
    <w:rsid w:val="00813B12"/>
    <w:rsid w:val="008149F2"/>
    <w:rsid w:val="008165BD"/>
    <w:rsid w:val="00817A19"/>
    <w:rsid w:val="008248A4"/>
    <w:rsid w:val="00826007"/>
    <w:rsid w:val="00827D08"/>
    <w:rsid w:val="00834538"/>
    <w:rsid w:val="00834B56"/>
    <w:rsid w:val="00841283"/>
    <w:rsid w:val="00842785"/>
    <w:rsid w:val="00854CB8"/>
    <w:rsid w:val="008606B8"/>
    <w:rsid w:val="008653EE"/>
    <w:rsid w:val="008665C5"/>
    <w:rsid w:val="008700D2"/>
    <w:rsid w:val="008706CD"/>
    <w:rsid w:val="00871DC5"/>
    <w:rsid w:val="00872F14"/>
    <w:rsid w:val="00873474"/>
    <w:rsid w:val="00873C7A"/>
    <w:rsid w:val="00885ED2"/>
    <w:rsid w:val="00886BA9"/>
    <w:rsid w:val="008874D0"/>
    <w:rsid w:val="008945CB"/>
    <w:rsid w:val="008A1B68"/>
    <w:rsid w:val="008A1B6C"/>
    <w:rsid w:val="008A4135"/>
    <w:rsid w:val="008A5A1B"/>
    <w:rsid w:val="008A5FC4"/>
    <w:rsid w:val="008A7ABB"/>
    <w:rsid w:val="008B4671"/>
    <w:rsid w:val="008B671C"/>
    <w:rsid w:val="008B6740"/>
    <w:rsid w:val="008D50ED"/>
    <w:rsid w:val="008D7ED9"/>
    <w:rsid w:val="00901E1C"/>
    <w:rsid w:val="009078FC"/>
    <w:rsid w:val="00910448"/>
    <w:rsid w:val="009166A3"/>
    <w:rsid w:val="00917B3D"/>
    <w:rsid w:val="00945FBD"/>
    <w:rsid w:val="00946BB7"/>
    <w:rsid w:val="009513E6"/>
    <w:rsid w:val="00952BAB"/>
    <w:rsid w:val="0095735B"/>
    <w:rsid w:val="00962B4D"/>
    <w:rsid w:val="009670AB"/>
    <w:rsid w:val="00970616"/>
    <w:rsid w:val="00975D32"/>
    <w:rsid w:val="0098716F"/>
    <w:rsid w:val="00991F71"/>
    <w:rsid w:val="00993AC8"/>
    <w:rsid w:val="0099606D"/>
    <w:rsid w:val="009A45EB"/>
    <w:rsid w:val="009A624D"/>
    <w:rsid w:val="009B1362"/>
    <w:rsid w:val="009B48DB"/>
    <w:rsid w:val="009C04DF"/>
    <w:rsid w:val="009D2172"/>
    <w:rsid w:val="009E0C80"/>
    <w:rsid w:val="009E4580"/>
    <w:rsid w:val="009F4052"/>
    <w:rsid w:val="009F7C71"/>
    <w:rsid w:val="00A0068F"/>
    <w:rsid w:val="00A03B30"/>
    <w:rsid w:val="00A10B24"/>
    <w:rsid w:val="00A10CF5"/>
    <w:rsid w:val="00A256F2"/>
    <w:rsid w:val="00A33CC9"/>
    <w:rsid w:val="00A35FBE"/>
    <w:rsid w:val="00A41B95"/>
    <w:rsid w:val="00A44C0C"/>
    <w:rsid w:val="00A527AA"/>
    <w:rsid w:val="00A528F8"/>
    <w:rsid w:val="00A648AF"/>
    <w:rsid w:val="00A71B50"/>
    <w:rsid w:val="00A73948"/>
    <w:rsid w:val="00A74097"/>
    <w:rsid w:val="00A74AD7"/>
    <w:rsid w:val="00A77D8C"/>
    <w:rsid w:val="00A806D0"/>
    <w:rsid w:val="00A86506"/>
    <w:rsid w:val="00A91A8D"/>
    <w:rsid w:val="00AA001E"/>
    <w:rsid w:val="00AA058B"/>
    <w:rsid w:val="00AA1C93"/>
    <w:rsid w:val="00AA21A2"/>
    <w:rsid w:val="00AB6E97"/>
    <w:rsid w:val="00AC4326"/>
    <w:rsid w:val="00AD547B"/>
    <w:rsid w:val="00AE1C45"/>
    <w:rsid w:val="00AE2122"/>
    <w:rsid w:val="00AE6AB6"/>
    <w:rsid w:val="00AE7997"/>
    <w:rsid w:val="00AF0CBF"/>
    <w:rsid w:val="00AF1F57"/>
    <w:rsid w:val="00AF2C3F"/>
    <w:rsid w:val="00AF5072"/>
    <w:rsid w:val="00AF75B5"/>
    <w:rsid w:val="00B045C0"/>
    <w:rsid w:val="00B0514B"/>
    <w:rsid w:val="00B11C11"/>
    <w:rsid w:val="00B12E8A"/>
    <w:rsid w:val="00B130EB"/>
    <w:rsid w:val="00B27270"/>
    <w:rsid w:val="00B27A20"/>
    <w:rsid w:val="00B34C14"/>
    <w:rsid w:val="00B36036"/>
    <w:rsid w:val="00B36182"/>
    <w:rsid w:val="00B4681E"/>
    <w:rsid w:val="00B504E0"/>
    <w:rsid w:val="00B52505"/>
    <w:rsid w:val="00B6398E"/>
    <w:rsid w:val="00B71071"/>
    <w:rsid w:val="00B73878"/>
    <w:rsid w:val="00B9661F"/>
    <w:rsid w:val="00B96B13"/>
    <w:rsid w:val="00BA6BAB"/>
    <w:rsid w:val="00BC77B2"/>
    <w:rsid w:val="00BD10BE"/>
    <w:rsid w:val="00BD3306"/>
    <w:rsid w:val="00BD6614"/>
    <w:rsid w:val="00BE03C3"/>
    <w:rsid w:val="00BE0401"/>
    <w:rsid w:val="00BE1DB1"/>
    <w:rsid w:val="00BE289E"/>
    <w:rsid w:val="00BE3452"/>
    <w:rsid w:val="00BE3CE8"/>
    <w:rsid w:val="00BF6133"/>
    <w:rsid w:val="00BF7EF9"/>
    <w:rsid w:val="00C000FC"/>
    <w:rsid w:val="00C052D4"/>
    <w:rsid w:val="00C07C7C"/>
    <w:rsid w:val="00C1133D"/>
    <w:rsid w:val="00C17146"/>
    <w:rsid w:val="00C23C2C"/>
    <w:rsid w:val="00C256C8"/>
    <w:rsid w:val="00C25BCF"/>
    <w:rsid w:val="00C25C40"/>
    <w:rsid w:val="00C27164"/>
    <w:rsid w:val="00C33F1A"/>
    <w:rsid w:val="00C34791"/>
    <w:rsid w:val="00C3513A"/>
    <w:rsid w:val="00C35ABB"/>
    <w:rsid w:val="00C40D18"/>
    <w:rsid w:val="00C42A16"/>
    <w:rsid w:val="00C4321F"/>
    <w:rsid w:val="00C43F29"/>
    <w:rsid w:val="00C46320"/>
    <w:rsid w:val="00C5487C"/>
    <w:rsid w:val="00C63EB4"/>
    <w:rsid w:val="00C65F08"/>
    <w:rsid w:val="00C70B26"/>
    <w:rsid w:val="00C7138B"/>
    <w:rsid w:val="00C73EC2"/>
    <w:rsid w:val="00C777BC"/>
    <w:rsid w:val="00C80018"/>
    <w:rsid w:val="00C81666"/>
    <w:rsid w:val="00C85972"/>
    <w:rsid w:val="00C8721B"/>
    <w:rsid w:val="00C92EA2"/>
    <w:rsid w:val="00C94AC6"/>
    <w:rsid w:val="00CA10FE"/>
    <w:rsid w:val="00CA6663"/>
    <w:rsid w:val="00CA778D"/>
    <w:rsid w:val="00CB7F56"/>
    <w:rsid w:val="00CC41EC"/>
    <w:rsid w:val="00CE10A0"/>
    <w:rsid w:val="00CF3D7B"/>
    <w:rsid w:val="00CF42FA"/>
    <w:rsid w:val="00CF7EDF"/>
    <w:rsid w:val="00D0240C"/>
    <w:rsid w:val="00D062CC"/>
    <w:rsid w:val="00D12E63"/>
    <w:rsid w:val="00D174F1"/>
    <w:rsid w:val="00D17791"/>
    <w:rsid w:val="00D2263A"/>
    <w:rsid w:val="00D22AC2"/>
    <w:rsid w:val="00D31099"/>
    <w:rsid w:val="00D336BB"/>
    <w:rsid w:val="00D33FEF"/>
    <w:rsid w:val="00D34487"/>
    <w:rsid w:val="00D407F4"/>
    <w:rsid w:val="00D46698"/>
    <w:rsid w:val="00D54D19"/>
    <w:rsid w:val="00D54D5B"/>
    <w:rsid w:val="00D61892"/>
    <w:rsid w:val="00D64B7F"/>
    <w:rsid w:val="00D70FFE"/>
    <w:rsid w:val="00D710AB"/>
    <w:rsid w:val="00D7283B"/>
    <w:rsid w:val="00D7581D"/>
    <w:rsid w:val="00D762BC"/>
    <w:rsid w:val="00D817B9"/>
    <w:rsid w:val="00D8619C"/>
    <w:rsid w:val="00D87FF0"/>
    <w:rsid w:val="00D91374"/>
    <w:rsid w:val="00D92BBD"/>
    <w:rsid w:val="00D94BB4"/>
    <w:rsid w:val="00D953B1"/>
    <w:rsid w:val="00D95B45"/>
    <w:rsid w:val="00D974E8"/>
    <w:rsid w:val="00DA35FF"/>
    <w:rsid w:val="00DB07C4"/>
    <w:rsid w:val="00DB654E"/>
    <w:rsid w:val="00DD3312"/>
    <w:rsid w:val="00DD36C4"/>
    <w:rsid w:val="00DD399C"/>
    <w:rsid w:val="00DE3716"/>
    <w:rsid w:val="00DE59E3"/>
    <w:rsid w:val="00DF2DA4"/>
    <w:rsid w:val="00E03EDA"/>
    <w:rsid w:val="00E128D5"/>
    <w:rsid w:val="00E146C3"/>
    <w:rsid w:val="00E149F3"/>
    <w:rsid w:val="00E22696"/>
    <w:rsid w:val="00E354C3"/>
    <w:rsid w:val="00E41347"/>
    <w:rsid w:val="00E448D3"/>
    <w:rsid w:val="00E47953"/>
    <w:rsid w:val="00E555A8"/>
    <w:rsid w:val="00E56B91"/>
    <w:rsid w:val="00E60AD4"/>
    <w:rsid w:val="00E6396B"/>
    <w:rsid w:val="00E642A0"/>
    <w:rsid w:val="00E65763"/>
    <w:rsid w:val="00E700D6"/>
    <w:rsid w:val="00E72B24"/>
    <w:rsid w:val="00E8026D"/>
    <w:rsid w:val="00E845AC"/>
    <w:rsid w:val="00E85027"/>
    <w:rsid w:val="00E86146"/>
    <w:rsid w:val="00E90537"/>
    <w:rsid w:val="00EA43C8"/>
    <w:rsid w:val="00EA441A"/>
    <w:rsid w:val="00EA5F4B"/>
    <w:rsid w:val="00EC0161"/>
    <w:rsid w:val="00EC2A06"/>
    <w:rsid w:val="00EC7919"/>
    <w:rsid w:val="00EE5ECB"/>
    <w:rsid w:val="00EE7DB0"/>
    <w:rsid w:val="00EF5D49"/>
    <w:rsid w:val="00F0643B"/>
    <w:rsid w:val="00F208FE"/>
    <w:rsid w:val="00F22F91"/>
    <w:rsid w:val="00F23568"/>
    <w:rsid w:val="00F2397A"/>
    <w:rsid w:val="00F2476D"/>
    <w:rsid w:val="00F271F4"/>
    <w:rsid w:val="00F30DD7"/>
    <w:rsid w:val="00F32418"/>
    <w:rsid w:val="00F341EE"/>
    <w:rsid w:val="00F3539F"/>
    <w:rsid w:val="00F37AE0"/>
    <w:rsid w:val="00F40698"/>
    <w:rsid w:val="00F43891"/>
    <w:rsid w:val="00F44AB8"/>
    <w:rsid w:val="00F5125D"/>
    <w:rsid w:val="00F56D79"/>
    <w:rsid w:val="00F628F7"/>
    <w:rsid w:val="00F86333"/>
    <w:rsid w:val="00F92046"/>
    <w:rsid w:val="00F926C3"/>
    <w:rsid w:val="00F93165"/>
    <w:rsid w:val="00F9474A"/>
    <w:rsid w:val="00F947BF"/>
    <w:rsid w:val="00F963FB"/>
    <w:rsid w:val="00FA0DE6"/>
    <w:rsid w:val="00FA63BA"/>
    <w:rsid w:val="00FA7745"/>
    <w:rsid w:val="00FC6D60"/>
    <w:rsid w:val="00FD20A4"/>
    <w:rsid w:val="00FD216B"/>
    <w:rsid w:val="00FD42FF"/>
    <w:rsid w:val="00FE5EA7"/>
    <w:rsid w:val="00FE6B35"/>
  </w:rsids>
  <m:mathPr>
    <m:mathFont m:val="Cambria Math"/>
    <m:brkBin m:val="before"/>
    <m:brkBinSub m:val="--"/>
    <m:smallFrac/>
    <m:dispDef/>
    <m:lMargin m:val="0"/>
    <m:rMargin m:val="0"/>
    <m:defJc m:val="centerGroup"/>
    <m:wrapIndent m:val="1440"/>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791"/>
    <w:pPr>
      <w:spacing w:after="120" w:line="240" w:lineRule="auto"/>
      <w:jc w:val="both"/>
    </w:pPr>
    <w:rPr>
      <w:color w:val="000000" w:themeColor="text1"/>
      <w:lang w:val="en-GB"/>
    </w:rPr>
  </w:style>
  <w:style w:type="paragraph" w:styleId="1">
    <w:name w:val="heading 1"/>
    <w:basedOn w:val="a"/>
    <w:next w:val="a"/>
    <w:link w:val="1Char"/>
    <w:uiPriority w:val="9"/>
    <w:qFormat/>
    <w:rsid w:val="00436A11"/>
    <w:pPr>
      <w:keepNext/>
      <w:keepLines/>
      <w:numPr>
        <w:numId w:val="9"/>
      </w:numPr>
      <w:spacing w:before="120" w:after="0"/>
      <w:outlineLvl w:val="0"/>
    </w:pPr>
    <w:rPr>
      <w:rFonts w:asciiTheme="majorHAnsi" w:eastAsiaTheme="majorEastAsia" w:hAnsiTheme="majorHAnsi" w:cstheme="majorBidi"/>
      <w:b/>
      <w:color w:val="auto"/>
      <w:sz w:val="24"/>
      <w:szCs w:val="32"/>
    </w:rPr>
  </w:style>
  <w:style w:type="paragraph" w:styleId="2">
    <w:name w:val="heading 2"/>
    <w:basedOn w:val="a"/>
    <w:next w:val="a"/>
    <w:link w:val="2Char"/>
    <w:uiPriority w:val="9"/>
    <w:unhideWhenUsed/>
    <w:qFormat/>
    <w:rsid w:val="00F2476D"/>
    <w:pPr>
      <w:keepNext/>
      <w:keepLines/>
      <w:numPr>
        <w:ilvl w:val="1"/>
        <w:numId w:val="9"/>
      </w:numPr>
      <w:spacing w:before="40" w:after="0"/>
      <w:outlineLvl w:val="1"/>
    </w:pPr>
    <w:rPr>
      <w:rFonts w:eastAsiaTheme="majorEastAsia" w:cstheme="majorBidi"/>
      <w:color w:val="auto"/>
      <w:szCs w:val="26"/>
    </w:rPr>
  </w:style>
  <w:style w:type="paragraph" w:styleId="3">
    <w:name w:val="heading 3"/>
    <w:basedOn w:val="a"/>
    <w:next w:val="a"/>
    <w:link w:val="3Char"/>
    <w:uiPriority w:val="9"/>
    <w:semiHidden/>
    <w:unhideWhenUsed/>
    <w:qFormat/>
    <w:rsid w:val="00436A11"/>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436A11"/>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436A11"/>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436A11"/>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436A1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436A1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36A1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TAddress">
    <w:name w:val="CET Address"/>
    <w:basedOn w:val="a"/>
    <w:uiPriority w:val="99"/>
    <w:rsid w:val="00241B8E"/>
    <w:pPr>
      <w:keepNext/>
      <w:suppressAutoHyphens/>
      <w:spacing w:line="264" w:lineRule="auto"/>
      <w:contextualSpacing/>
    </w:pPr>
    <w:rPr>
      <w:rFonts w:ascii="Arial" w:eastAsia="Times New Roman" w:hAnsi="Arial" w:cs="Times New Roman"/>
      <w:noProof/>
      <w:sz w:val="16"/>
      <w:szCs w:val="20"/>
    </w:rPr>
  </w:style>
  <w:style w:type="character" w:styleId="a3">
    <w:name w:val="footnote reference"/>
    <w:basedOn w:val="a0"/>
    <w:unhideWhenUsed/>
    <w:rsid w:val="00241B8E"/>
    <w:rPr>
      <w:vertAlign w:val="superscript"/>
    </w:rPr>
  </w:style>
  <w:style w:type="character" w:styleId="-">
    <w:name w:val="Hyperlink"/>
    <w:basedOn w:val="a0"/>
    <w:uiPriority w:val="99"/>
    <w:unhideWhenUsed/>
    <w:rsid w:val="00241B8E"/>
    <w:rPr>
      <w:color w:val="0563C1" w:themeColor="hyperlink"/>
      <w:u w:val="single"/>
    </w:rPr>
  </w:style>
  <w:style w:type="paragraph" w:styleId="a4">
    <w:name w:val="footnote text"/>
    <w:basedOn w:val="a"/>
    <w:link w:val="Char"/>
    <w:uiPriority w:val="99"/>
    <w:semiHidden/>
    <w:unhideWhenUsed/>
    <w:rsid w:val="00276727"/>
    <w:pPr>
      <w:spacing w:after="0"/>
    </w:pPr>
    <w:rPr>
      <w:sz w:val="20"/>
      <w:szCs w:val="20"/>
    </w:rPr>
  </w:style>
  <w:style w:type="character" w:customStyle="1" w:styleId="Char">
    <w:name w:val="Κείμενο υποσημείωσης Char"/>
    <w:basedOn w:val="a0"/>
    <w:link w:val="a4"/>
    <w:uiPriority w:val="99"/>
    <w:semiHidden/>
    <w:rsid w:val="00276727"/>
    <w:rPr>
      <w:sz w:val="20"/>
      <w:szCs w:val="20"/>
      <w:lang w:val="en-GB"/>
    </w:rPr>
  </w:style>
  <w:style w:type="paragraph" w:styleId="a5">
    <w:name w:val="header"/>
    <w:basedOn w:val="a"/>
    <w:link w:val="Char0"/>
    <w:uiPriority w:val="99"/>
    <w:unhideWhenUsed/>
    <w:rsid w:val="008B671C"/>
    <w:pPr>
      <w:tabs>
        <w:tab w:val="center" w:pos="4153"/>
        <w:tab w:val="right" w:pos="8306"/>
      </w:tabs>
      <w:spacing w:after="0"/>
    </w:pPr>
  </w:style>
  <w:style w:type="character" w:customStyle="1" w:styleId="Char0">
    <w:name w:val="Κεφαλίδα Char"/>
    <w:basedOn w:val="a0"/>
    <w:link w:val="a5"/>
    <w:uiPriority w:val="99"/>
    <w:rsid w:val="008B671C"/>
    <w:rPr>
      <w:lang w:val="en-GB"/>
    </w:rPr>
  </w:style>
  <w:style w:type="paragraph" w:styleId="a6">
    <w:name w:val="footer"/>
    <w:basedOn w:val="a"/>
    <w:link w:val="Char1"/>
    <w:uiPriority w:val="99"/>
    <w:unhideWhenUsed/>
    <w:rsid w:val="008B671C"/>
    <w:pPr>
      <w:tabs>
        <w:tab w:val="center" w:pos="4153"/>
        <w:tab w:val="right" w:pos="8306"/>
      </w:tabs>
      <w:spacing w:after="0"/>
    </w:pPr>
  </w:style>
  <w:style w:type="character" w:customStyle="1" w:styleId="Char1">
    <w:name w:val="Υποσέλιδο Char"/>
    <w:basedOn w:val="a0"/>
    <w:link w:val="a6"/>
    <w:uiPriority w:val="99"/>
    <w:rsid w:val="008B671C"/>
    <w:rPr>
      <w:lang w:val="en-GB"/>
    </w:rPr>
  </w:style>
  <w:style w:type="character" w:styleId="-0">
    <w:name w:val="FollowedHyperlink"/>
    <w:basedOn w:val="a0"/>
    <w:uiPriority w:val="99"/>
    <w:semiHidden/>
    <w:unhideWhenUsed/>
    <w:rsid w:val="00333849"/>
    <w:rPr>
      <w:color w:val="954F72" w:themeColor="followedHyperlink"/>
      <w:u w:val="single"/>
    </w:rPr>
  </w:style>
  <w:style w:type="paragraph" w:styleId="a7">
    <w:name w:val="Body Text"/>
    <w:basedOn w:val="a"/>
    <w:link w:val="Char2"/>
    <w:rsid w:val="00873C7A"/>
    <w:pPr>
      <w:spacing w:after="0" w:line="360" w:lineRule="auto"/>
    </w:pPr>
    <w:rPr>
      <w:rFonts w:ascii="Bookman Old Style" w:eastAsia="Times New Roman" w:hAnsi="Bookman Old Style" w:cs="Bookman Old Style"/>
      <w:color w:val="FF0000"/>
      <w:szCs w:val="24"/>
      <w:lang w:val="el-GR" w:eastAsia="el-GR"/>
    </w:rPr>
  </w:style>
  <w:style w:type="character" w:customStyle="1" w:styleId="Char2">
    <w:name w:val="Σώμα κειμένου Char"/>
    <w:basedOn w:val="a0"/>
    <w:link w:val="a7"/>
    <w:rsid w:val="00873C7A"/>
    <w:rPr>
      <w:rFonts w:ascii="Bookman Old Style" w:eastAsia="Times New Roman" w:hAnsi="Bookman Old Style" w:cs="Bookman Old Style"/>
      <w:color w:val="FF0000"/>
      <w:sz w:val="24"/>
      <w:szCs w:val="24"/>
      <w:lang w:eastAsia="el-GR"/>
    </w:rPr>
  </w:style>
  <w:style w:type="paragraph" w:styleId="a8">
    <w:name w:val="Balloon Text"/>
    <w:basedOn w:val="a"/>
    <w:link w:val="Char3"/>
    <w:uiPriority w:val="99"/>
    <w:semiHidden/>
    <w:unhideWhenUsed/>
    <w:rsid w:val="002062B7"/>
    <w:pPr>
      <w:spacing w:after="0"/>
    </w:pPr>
    <w:rPr>
      <w:rFonts w:ascii="Tahoma" w:hAnsi="Tahoma" w:cs="Tahoma"/>
      <w:sz w:val="16"/>
      <w:szCs w:val="16"/>
    </w:rPr>
  </w:style>
  <w:style w:type="character" w:customStyle="1" w:styleId="Char3">
    <w:name w:val="Κείμενο πλαισίου Char"/>
    <w:basedOn w:val="a0"/>
    <w:link w:val="a8"/>
    <w:uiPriority w:val="99"/>
    <w:semiHidden/>
    <w:rsid w:val="002062B7"/>
    <w:rPr>
      <w:rFonts w:ascii="Tahoma" w:hAnsi="Tahoma" w:cs="Tahoma"/>
      <w:sz w:val="16"/>
      <w:szCs w:val="16"/>
      <w:lang w:val="en-GB"/>
    </w:rPr>
  </w:style>
  <w:style w:type="paragraph" w:customStyle="1" w:styleId="AbstHead">
    <w:name w:val="Abst Head"/>
    <w:basedOn w:val="a"/>
    <w:rsid w:val="00DE59E3"/>
    <w:pPr>
      <w:keepNext/>
      <w:spacing w:after="240"/>
    </w:pPr>
    <w:rPr>
      <w:rFonts w:ascii="Helvetica" w:eastAsia="Times New Roman" w:hAnsi="Helvetica" w:cs="Times New Roman"/>
      <w:b/>
      <w:caps/>
      <w:color w:val="auto"/>
      <w:szCs w:val="20"/>
      <w:lang w:val="en-US"/>
    </w:rPr>
  </w:style>
  <w:style w:type="paragraph" w:customStyle="1" w:styleId="Reference">
    <w:name w:val="Reference"/>
    <w:basedOn w:val="a"/>
    <w:rsid w:val="00DE59E3"/>
    <w:pPr>
      <w:numPr>
        <w:numId w:val="1"/>
      </w:numPr>
      <w:spacing w:after="0" w:line="240" w:lineRule="exact"/>
    </w:pPr>
    <w:rPr>
      <w:rFonts w:ascii="Helvetica" w:eastAsia="Times New Roman" w:hAnsi="Helvetica" w:cs="Times New Roman"/>
      <w:color w:val="auto"/>
      <w:sz w:val="20"/>
      <w:szCs w:val="20"/>
      <w:lang w:val="en-US"/>
    </w:rPr>
  </w:style>
  <w:style w:type="paragraph" w:customStyle="1" w:styleId="a9">
    <w:name w:val="Επικεφαλίδες"/>
    <w:basedOn w:val="a"/>
    <w:next w:val="a"/>
    <w:uiPriority w:val="99"/>
    <w:rsid w:val="00873474"/>
    <w:pPr>
      <w:spacing w:after="0" w:line="240" w:lineRule="exact"/>
    </w:pPr>
    <w:rPr>
      <w:rFonts w:ascii="Times New Roman" w:eastAsia="Times New Roman" w:hAnsi="Times New Roman" w:cs="Times New Roman"/>
      <w:b/>
      <w:caps/>
      <w:color w:val="auto"/>
      <w:sz w:val="20"/>
      <w:szCs w:val="20"/>
    </w:rPr>
  </w:style>
  <w:style w:type="paragraph" w:customStyle="1" w:styleId="aa">
    <w:name w:val="Κείμενα"/>
    <w:uiPriority w:val="99"/>
    <w:rsid w:val="003E1C33"/>
    <w:pPr>
      <w:spacing w:after="0" w:line="240" w:lineRule="exact"/>
      <w:jc w:val="both"/>
    </w:pPr>
    <w:rPr>
      <w:rFonts w:ascii="Times New Roman" w:eastAsia="Times New Roman" w:hAnsi="Times New Roman" w:cs="Times New Roman"/>
      <w:sz w:val="20"/>
      <w:szCs w:val="20"/>
      <w:lang w:val="en-GB"/>
    </w:rPr>
  </w:style>
  <w:style w:type="paragraph" w:customStyle="1" w:styleId="eea">
    <w:name w:val="?e?µe?a"/>
    <w:rsid w:val="003E1C33"/>
    <w:pPr>
      <w:overflowPunct w:val="0"/>
      <w:autoSpaceDE w:val="0"/>
      <w:autoSpaceDN w:val="0"/>
      <w:adjustRightInd w:val="0"/>
      <w:spacing w:after="0" w:line="240" w:lineRule="exact"/>
      <w:jc w:val="both"/>
      <w:textAlignment w:val="baseline"/>
    </w:pPr>
    <w:rPr>
      <w:rFonts w:ascii="Times New Roman" w:eastAsia="Times New Roman" w:hAnsi="Times New Roman" w:cs="Times New Roman"/>
      <w:sz w:val="20"/>
      <w:szCs w:val="20"/>
      <w:lang w:val="en-GB"/>
    </w:rPr>
  </w:style>
  <w:style w:type="character" w:styleId="ab">
    <w:name w:val="annotation reference"/>
    <w:basedOn w:val="a0"/>
    <w:uiPriority w:val="99"/>
    <w:semiHidden/>
    <w:unhideWhenUsed/>
    <w:rsid w:val="00806B9C"/>
    <w:rPr>
      <w:sz w:val="16"/>
      <w:szCs w:val="16"/>
    </w:rPr>
  </w:style>
  <w:style w:type="paragraph" w:styleId="ac">
    <w:name w:val="annotation text"/>
    <w:basedOn w:val="a"/>
    <w:link w:val="Char4"/>
    <w:uiPriority w:val="99"/>
    <w:semiHidden/>
    <w:unhideWhenUsed/>
    <w:rsid w:val="00806B9C"/>
    <w:rPr>
      <w:sz w:val="20"/>
      <w:szCs w:val="20"/>
    </w:rPr>
  </w:style>
  <w:style w:type="character" w:customStyle="1" w:styleId="Char4">
    <w:name w:val="Κείμενο σχολίου Char"/>
    <w:basedOn w:val="a0"/>
    <w:link w:val="ac"/>
    <w:uiPriority w:val="99"/>
    <w:semiHidden/>
    <w:rsid w:val="00806B9C"/>
    <w:rPr>
      <w:color w:val="000000" w:themeColor="text1"/>
      <w:sz w:val="20"/>
      <w:szCs w:val="20"/>
      <w:lang w:val="en-GB"/>
    </w:rPr>
  </w:style>
  <w:style w:type="paragraph" w:styleId="ad">
    <w:name w:val="annotation subject"/>
    <w:basedOn w:val="ac"/>
    <w:next w:val="ac"/>
    <w:link w:val="Char5"/>
    <w:uiPriority w:val="99"/>
    <w:semiHidden/>
    <w:unhideWhenUsed/>
    <w:rsid w:val="00806B9C"/>
    <w:rPr>
      <w:b/>
      <w:bCs/>
    </w:rPr>
  </w:style>
  <w:style w:type="character" w:customStyle="1" w:styleId="Char5">
    <w:name w:val="Θέμα σχολίου Char"/>
    <w:basedOn w:val="Char4"/>
    <w:link w:val="ad"/>
    <w:uiPriority w:val="99"/>
    <w:semiHidden/>
    <w:rsid w:val="00806B9C"/>
    <w:rPr>
      <w:b/>
      <w:bCs/>
      <w:color w:val="000000" w:themeColor="text1"/>
      <w:sz w:val="20"/>
      <w:szCs w:val="20"/>
      <w:lang w:val="en-GB"/>
    </w:rPr>
  </w:style>
  <w:style w:type="table" w:customStyle="1" w:styleId="PlainTable51">
    <w:name w:val="Plain Table 51"/>
    <w:basedOn w:val="a1"/>
    <w:uiPriority w:val="45"/>
    <w:rsid w:val="00BE289E"/>
    <w:pPr>
      <w:spacing w:after="0" w:line="240" w:lineRule="auto"/>
    </w:pPr>
    <w:rPr>
      <w:rFonts w:ascii="Times New Roman" w:eastAsia="Times New Roman" w:hAnsi="Times New Roman" w:cs="Times New Roman"/>
      <w:lang w:eastAsia="el-GR"/>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Web">
    <w:name w:val="Normal (Web)"/>
    <w:basedOn w:val="a"/>
    <w:uiPriority w:val="99"/>
    <w:semiHidden/>
    <w:unhideWhenUsed/>
    <w:rsid w:val="005F2025"/>
    <w:pPr>
      <w:spacing w:before="100" w:beforeAutospacing="1" w:after="100" w:afterAutospacing="1"/>
    </w:pPr>
    <w:rPr>
      <w:rFonts w:ascii="Times New Roman" w:eastAsia="Times New Roman" w:hAnsi="Times New Roman" w:cs="Times New Roman"/>
      <w:color w:val="auto"/>
      <w:szCs w:val="24"/>
      <w:lang w:val="el-GR" w:eastAsia="el-GR"/>
    </w:rPr>
  </w:style>
  <w:style w:type="character" w:customStyle="1" w:styleId="hps">
    <w:name w:val="hps"/>
    <w:basedOn w:val="a0"/>
    <w:rsid w:val="00C4321F"/>
  </w:style>
  <w:style w:type="character" w:customStyle="1" w:styleId="longtext">
    <w:name w:val="long_text"/>
    <w:basedOn w:val="a0"/>
    <w:rsid w:val="00C4321F"/>
  </w:style>
  <w:style w:type="table" w:styleId="ae">
    <w:name w:val="Table Grid"/>
    <w:basedOn w:val="a1"/>
    <w:uiPriority w:val="59"/>
    <w:rsid w:val="0046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temp">
    <w:name w:val="sctemp"/>
    <w:basedOn w:val="a0"/>
    <w:rsid w:val="00002D57"/>
  </w:style>
  <w:style w:type="character" w:customStyle="1" w:styleId="apple-converted-space">
    <w:name w:val="apple-converted-space"/>
    <w:basedOn w:val="a0"/>
    <w:rsid w:val="00DD399C"/>
  </w:style>
  <w:style w:type="paragraph" w:customStyle="1" w:styleId="volissue">
    <w:name w:val="volissue"/>
    <w:basedOn w:val="a"/>
    <w:rsid w:val="00DD399C"/>
    <w:pPr>
      <w:spacing w:before="100" w:beforeAutospacing="1" w:after="100" w:afterAutospacing="1"/>
    </w:pPr>
    <w:rPr>
      <w:rFonts w:ascii="Times New Roman" w:eastAsia="Times New Roman" w:hAnsi="Times New Roman" w:cs="Times New Roman"/>
      <w:color w:val="auto"/>
      <w:szCs w:val="24"/>
      <w:lang w:val="en-US"/>
    </w:rPr>
  </w:style>
  <w:style w:type="paragraph" w:customStyle="1" w:styleId="Default">
    <w:name w:val="Default"/>
    <w:rsid w:val="00C052D4"/>
    <w:pPr>
      <w:autoSpaceDE w:val="0"/>
      <w:autoSpaceDN w:val="0"/>
      <w:adjustRightInd w:val="0"/>
      <w:spacing w:after="0" w:line="240" w:lineRule="auto"/>
    </w:pPr>
    <w:rPr>
      <w:rFonts w:ascii="Calibri" w:hAnsi="Calibri" w:cs="Calibri"/>
      <w:color w:val="000000"/>
      <w:sz w:val="24"/>
      <w:szCs w:val="24"/>
    </w:rPr>
  </w:style>
  <w:style w:type="table" w:customStyle="1" w:styleId="PlainTable11">
    <w:name w:val="Plain Table 11"/>
    <w:basedOn w:val="a1"/>
    <w:uiPriority w:val="41"/>
    <w:rsid w:val="002908E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Char"/>
    <w:uiPriority w:val="99"/>
    <w:unhideWhenUsed/>
    <w:rsid w:val="0051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val="el-GR" w:eastAsia="el-GR"/>
    </w:rPr>
  </w:style>
  <w:style w:type="character" w:customStyle="1" w:styleId="-HTMLChar">
    <w:name w:val="Προ-διαμορφωμένο HTML Char"/>
    <w:basedOn w:val="a0"/>
    <w:link w:val="-HTML"/>
    <w:uiPriority w:val="99"/>
    <w:rsid w:val="005176B3"/>
    <w:rPr>
      <w:rFonts w:ascii="Courier New" w:eastAsia="Times New Roman" w:hAnsi="Courier New" w:cs="Courier New"/>
      <w:sz w:val="20"/>
      <w:szCs w:val="20"/>
      <w:lang w:eastAsia="el-GR"/>
    </w:rPr>
  </w:style>
  <w:style w:type="paragraph" w:styleId="af">
    <w:name w:val="Revision"/>
    <w:hidden/>
    <w:uiPriority w:val="99"/>
    <w:semiHidden/>
    <w:rsid w:val="008074DA"/>
    <w:pPr>
      <w:spacing w:after="0" w:line="240" w:lineRule="auto"/>
    </w:pPr>
    <w:rPr>
      <w:color w:val="000000" w:themeColor="text1"/>
      <w:sz w:val="24"/>
      <w:lang w:val="en-GB"/>
    </w:rPr>
  </w:style>
  <w:style w:type="paragraph" w:styleId="af0">
    <w:name w:val="caption"/>
    <w:basedOn w:val="a"/>
    <w:next w:val="a"/>
    <w:qFormat/>
    <w:rsid w:val="00F92046"/>
    <w:pPr>
      <w:spacing w:after="0" w:line="312" w:lineRule="auto"/>
      <w:jc w:val="center"/>
    </w:pPr>
    <w:rPr>
      <w:rFonts w:ascii="Calibri" w:eastAsia="Times New Roman" w:hAnsi="Calibri" w:cs="Times New Roman"/>
      <w:b/>
      <w:bCs/>
      <w:szCs w:val="20"/>
      <w:lang w:eastAsia="es-ES_tradnl"/>
    </w:rPr>
  </w:style>
  <w:style w:type="paragraph" w:styleId="af1">
    <w:name w:val="List Paragraph"/>
    <w:basedOn w:val="a"/>
    <w:uiPriority w:val="34"/>
    <w:qFormat/>
    <w:rsid w:val="00F2476D"/>
    <w:pPr>
      <w:spacing w:after="0"/>
      <w:ind w:left="720"/>
      <w:contextualSpacing/>
    </w:pPr>
    <w:rPr>
      <w:rFonts w:eastAsiaTheme="minorEastAsia" w:cs="Times New Roman"/>
      <w:color w:val="auto"/>
      <w:szCs w:val="24"/>
      <w:lang w:val="en-US"/>
    </w:rPr>
  </w:style>
  <w:style w:type="character" w:customStyle="1" w:styleId="1Char">
    <w:name w:val="Επικεφαλίδα 1 Char"/>
    <w:basedOn w:val="a0"/>
    <w:link w:val="1"/>
    <w:uiPriority w:val="9"/>
    <w:rsid w:val="00436A11"/>
    <w:rPr>
      <w:rFonts w:asciiTheme="majorHAnsi" w:eastAsiaTheme="majorEastAsia" w:hAnsiTheme="majorHAnsi" w:cstheme="majorBidi"/>
      <w:b/>
      <w:sz w:val="24"/>
      <w:szCs w:val="32"/>
      <w:lang w:val="en-GB"/>
    </w:rPr>
  </w:style>
  <w:style w:type="character" w:customStyle="1" w:styleId="2Char">
    <w:name w:val="Επικεφαλίδα 2 Char"/>
    <w:basedOn w:val="a0"/>
    <w:link w:val="2"/>
    <w:uiPriority w:val="9"/>
    <w:rsid w:val="00F2476D"/>
    <w:rPr>
      <w:rFonts w:eastAsiaTheme="majorEastAsia" w:cstheme="majorBidi"/>
      <w:szCs w:val="26"/>
      <w:lang w:val="en-GB"/>
    </w:rPr>
  </w:style>
  <w:style w:type="character" w:customStyle="1" w:styleId="3Char">
    <w:name w:val="Επικεφαλίδα 3 Char"/>
    <w:basedOn w:val="a0"/>
    <w:link w:val="3"/>
    <w:uiPriority w:val="9"/>
    <w:semiHidden/>
    <w:rsid w:val="00436A11"/>
    <w:rPr>
      <w:rFonts w:asciiTheme="majorHAnsi" w:eastAsiaTheme="majorEastAsia" w:hAnsiTheme="majorHAnsi" w:cstheme="majorBidi"/>
      <w:color w:val="1F4D78" w:themeColor="accent1" w:themeShade="7F"/>
      <w:sz w:val="24"/>
      <w:szCs w:val="24"/>
      <w:lang w:val="en-GB"/>
    </w:rPr>
  </w:style>
  <w:style w:type="character" w:customStyle="1" w:styleId="4Char">
    <w:name w:val="Επικεφαλίδα 4 Char"/>
    <w:basedOn w:val="a0"/>
    <w:link w:val="4"/>
    <w:uiPriority w:val="9"/>
    <w:semiHidden/>
    <w:rsid w:val="00436A11"/>
    <w:rPr>
      <w:rFonts w:asciiTheme="majorHAnsi" w:eastAsiaTheme="majorEastAsia" w:hAnsiTheme="majorHAnsi" w:cstheme="majorBidi"/>
      <w:i/>
      <w:iCs/>
      <w:color w:val="2E74B5" w:themeColor="accent1" w:themeShade="BF"/>
      <w:lang w:val="en-GB"/>
    </w:rPr>
  </w:style>
  <w:style w:type="character" w:customStyle="1" w:styleId="5Char">
    <w:name w:val="Επικεφαλίδα 5 Char"/>
    <w:basedOn w:val="a0"/>
    <w:link w:val="5"/>
    <w:uiPriority w:val="9"/>
    <w:semiHidden/>
    <w:rsid w:val="00436A11"/>
    <w:rPr>
      <w:rFonts w:asciiTheme="majorHAnsi" w:eastAsiaTheme="majorEastAsia" w:hAnsiTheme="majorHAnsi" w:cstheme="majorBidi"/>
      <w:color w:val="2E74B5" w:themeColor="accent1" w:themeShade="BF"/>
      <w:lang w:val="en-GB"/>
    </w:rPr>
  </w:style>
  <w:style w:type="character" w:customStyle="1" w:styleId="6Char">
    <w:name w:val="Επικεφαλίδα 6 Char"/>
    <w:basedOn w:val="a0"/>
    <w:link w:val="6"/>
    <w:uiPriority w:val="9"/>
    <w:semiHidden/>
    <w:rsid w:val="00436A11"/>
    <w:rPr>
      <w:rFonts w:asciiTheme="majorHAnsi" w:eastAsiaTheme="majorEastAsia" w:hAnsiTheme="majorHAnsi" w:cstheme="majorBidi"/>
      <w:color w:val="1F4D78" w:themeColor="accent1" w:themeShade="7F"/>
      <w:lang w:val="en-GB"/>
    </w:rPr>
  </w:style>
  <w:style w:type="character" w:customStyle="1" w:styleId="7Char">
    <w:name w:val="Επικεφαλίδα 7 Char"/>
    <w:basedOn w:val="a0"/>
    <w:link w:val="7"/>
    <w:uiPriority w:val="9"/>
    <w:semiHidden/>
    <w:rsid w:val="00436A11"/>
    <w:rPr>
      <w:rFonts w:asciiTheme="majorHAnsi" w:eastAsiaTheme="majorEastAsia" w:hAnsiTheme="majorHAnsi" w:cstheme="majorBidi"/>
      <w:i/>
      <w:iCs/>
      <w:color w:val="1F4D78" w:themeColor="accent1" w:themeShade="7F"/>
      <w:lang w:val="en-GB"/>
    </w:rPr>
  </w:style>
  <w:style w:type="character" w:customStyle="1" w:styleId="8Char">
    <w:name w:val="Επικεφαλίδα 8 Char"/>
    <w:basedOn w:val="a0"/>
    <w:link w:val="8"/>
    <w:uiPriority w:val="9"/>
    <w:semiHidden/>
    <w:rsid w:val="00436A11"/>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0"/>
    <w:link w:val="9"/>
    <w:uiPriority w:val="9"/>
    <w:semiHidden/>
    <w:rsid w:val="00436A11"/>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r="http://schemas.openxmlformats.org/officeDocument/2006/relationships" xmlns:w="http://schemas.openxmlformats.org/wordprocessingml/2006/main">
  <w:divs>
    <w:div w:id="60952063">
      <w:bodyDiv w:val="1"/>
      <w:marLeft w:val="0"/>
      <w:marRight w:val="0"/>
      <w:marTop w:val="0"/>
      <w:marBottom w:val="0"/>
      <w:divBdr>
        <w:top w:val="none" w:sz="0" w:space="0" w:color="auto"/>
        <w:left w:val="none" w:sz="0" w:space="0" w:color="auto"/>
        <w:bottom w:val="none" w:sz="0" w:space="0" w:color="auto"/>
        <w:right w:val="none" w:sz="0" w:space="0" w:color="auto"/>
      </w:divBdr>
      <w:divsChild>
        <w:div w:id="548955507">
          <w:marLeft w:val="605"/>
          <w:marRight w:val="0"/>
          <w:marTop w:val="0"/>
          <w:marBottom w:val="0"/>
          <w:divBdr>
            <w:top w:val="none" w:sz="0" w:space="0" w:color="auto"/>
            <w:left w:val="none" w:sz="0" w:space="0" w:color="auto"/>
            <w:bottom w:val="none" w:sz="0" w:space="0" w:color="auto"/>
            <w:right w:val="none" w:sz="0" w:space="0" w:color="auto"/>
          </w:divBdr>
        </w:div>
      </w:divsChild>
    </w:div>
    <w:div w:id="94643370">
      <w:bodyDiv w:val="1"/>
      <w:marLeft w:val="0"/>
      <w:marRight w:val="0"/>
      <w:marTop w:val="0"/>
      <w:marBottom w:val="0"/>
      <w:divBdr>
        <w:top w:val="none" w:sz="0" w:space="0" w:color="auto"/>
        <w:left w:val="none" w:sz="0" w:space="0" w:color="auto"/>
        <w:bottom w:val="none" w:sz="0" w:space="0" w:color="auto"/>
        <w:right w:val="none" w:sz="0" w:space="0" w:color="auto"/>
      </w:divBdr>
      <w:divsChild>
        <w:div w:id="1008482707">
          <w:marLeft w:val="360"/>
          <w:marRight w:val="0"/>
          <w:marTop w:val="200"/>
          <w:marBottom w:val="0"/>
          <w:divBdr>
            <w:top w:val="none" w:sz="0" w:space="0" w:color="auto"/>
            <w:left w:val="none" w:sz="0" w:space="0" w:color="auto"/>
            <w:bottom w:val="none" w:sz="0" w:space="0" w:color="auto"/>
            <w:right w:val="none" w:sz="0" w:space="0" w:color="auto"/>
          </w:divBdr>
        </w:div>
        <w:div w:id="1392968363">
          <w:marLeft w:val="360"/>
          <w:marRight w:val="0"/>
          <w:marTop w:val="200"/>
          <w:marBottom w:val="0"/>
          <w:divBdr>
            <w:top w:val="none" w:sz="0" w:space="0" w:color="auto"/>
            <w:left w:val="none" w:sz="0" w:space="0" w:color="auto"/>
            <w:bottom w:val="none" w:sz="0" w:space="0" w:color="auto"/>
            <w:right w:val="none" w:sz="0" w:space="0" w:color="auto"/>
          </w:divBdr>
        </w:div>
        <w:div w:id="1364206211">
          <w:marLeft w:val="1354"/>
          <w:marRight w:val="0"/>
          <w:marTop w:val="100"/>
          <w:marBottom w:val="0"/>
          <w:divBdr>
            <w:top w:val="none" w:sz="0" w:space="0" w:color="auto"/>
            <w:left w:val="none" w:sz="0" w:space="0" w:color="auto"/>
            <w:bottom w:val="none" w:sz="0" w:space="0" w:color="auto"/>
            <w:right w:val="none" w:sz="0" w:space="0" w:color="auto"/>
          </w:divBdr>
        </w:div>
        <w:div w:id="1632592154">
          <w:marLeft w:val="1354"/>
          <w:marRight w:val="0"/>
          <w:marTop w:val="100"/>
          <w:marBottom w:val="0"/>
          <w:divBdr>
            <w:top w:val="none" w:sz="0" w:space="0" w:color="auto"/>
            <w:left w:val="none" w:sz="0" w:space="0" w:color="auto"/>
            <w:bottom w:val="none" w:sz="0" w:space="0" w:color="auto"/>
            <w:right w:val="none" w:sz="0" w:space="0" w:color="auto"/>
          </w:divBdr>
        </w:div>
        <w:div w:id="1856531921">
          <w:marLeft w:val="1354"/>
          <w:marRight w:val="0"/>
          <w:marTop w:val="100"/>
          <w:marBottom w:val="0"/>
          <w:divBdr>
            <w:top w:val="none" w:sz="0" w:space="0" w:color="auto"/>
            <w:left w:val="none" w:sz="0" w:space="0" w:color="auto"/>
            <w:bottom w:val="none" w:sz="0" w:space="0" w:color="auto"/>
            <w:right w:val="none" w:sz="0" w:space="0" w:color="auto"/>
          </w:divBdr>
        </w:div>
      </w:divsChild>
    </w:div>
    <w:div w:id="356779468">
      <w:bodyDiv w:val="1"/>
      <w:marLeft w:val="0"/>
      <w:marRight w:val="0"/>
      <w:marTop w:val="0"/>
      <w:marBottom w:val="0"/>
      <w:divBdr>
        <w:top w:val="none" w:sz="0" w:space="0" w:color="auto"/>
        <w:left w:val="none" w:sz="0" w:space="0" w:color="auto"/>
        <w:bottom w:val="none" w:sz="0" w:space="0" w:color="auto"/>
        <w:right w:val="none" w:sz="0" w:space="0" w:color="auto"/>
      </w:divBdr>
      <w:divsChild>
        <w:div w:id="777021614">
          <w:marLeft w:val="274"/>
          <w:marRight w:val="0"/>
          <w:marTop w:val="0"/>
          <w:marBottom w:val="0"/>
          <w:divBdr>
            <w:top w:val="none" w:sz="0" w:space="0" w:color="auto"/>
            <w:left w:val="none" w:sz="0" w:space="0" w:color="auto"/>
            <w:bottom w:val="none" w:sz="0" w:space="0" w:color="auto"/>
            <w:right w:val="none" w:sz="0" w:space="0" w:color="auto"/>
          </w:divBdr>
        </w:div>
        <w:div w:id="232545896">
          <w:marLeft w:val="274"/>
          <w:marRight w:val="0"/>
          <w:marTop w:val="0"/>
          <w:marBottom w:val="0"/>
          <w:divBdr>
            <w:top w:val="none" w:sz="0" w:space="0" w:color="auto"/>
            <w:left w:val="none" w:sz="0" w:space="0" w:color="auto"/>
            <w:bottom w:val="none" w:sz="0" w:space="0" w:color="auto"/>
            <w:right w:val="none" w:sz="0" w:space="0" w:color="auto"/>
          </w:divBdr>
        </w:div>
        <w:div w:id="1595279638">
          <w:marLeft w:val="274"/>
          <w:marRight w:val="0"/>
          <w:marTop w:val="0"/>
          <w:marBottom w:val="0"/>
          <w:divBdr>
            <w:top w:val="none" w:sz="0" w:space="0" w:color="auto"/>
            <w:left w:val="none" w:sz="0" w:space="0" w:color="auto"/>
            <w:bottom w:val="none" w:sz="0" w:space="0" w:color="auto"/>
            <w:right w:val="none" w:sz="0" w:space="0" w:color="auto"/>
          </w:divBdr>
        </w:div>
      </w:divsChild>
    </w:div>
    <w:div w:id="368988949">
      <w:bodyDiv w:val="1"/>
      <w:marLeft w:val="0"/>
      <w:marRight w:val="0"/>
      <w:marTop w:val="0"/>
      <w:marBottom w:val="0"/>
      <w:divBdr>
        <w:top w:val="none" w:sz="0" w:space="0" w:color="auto"/>
        <w:left w:val="none" w:sz="0" w:space="0" w:color="auto"/>
        <w:bottom w:val="none" w:sz="0" w:space="0" w:color="auto"/>
        <w:right w:val="none" w:sz="0" w:space="0" w:color="auto"/>
      </w:divBdr>
    </w:div>
    <w:div w:id="520970413">
      <w:bodyDiv w:val="1"/>
      <w:marLeft w:val="0"/>
      <w:marRight w:val="0"/>
      <w:marTop w:val="0"/>
      <w:marBottom w:val="0"/>
      <w:divBdr>
        <w:top w:val="none" w:sz="0" w:space="0" w:color="auto"/>
        <w:left w:val="none" w:sz="0" w:space="0" w:color="auto"/>
        <w:bottom w:val="none" w:sz="0" w:space="0" w:color="auto"/>
        <w:right w:val="none" w:sz="0" w:space="0" w:color="auto"/>
      </w:divBdr>
    </w:div>
    <w:div w:id="614218761">
      <w:bodyDiv w:val="1"/>
      <w:marLeft w:val="0"/>
      <w:marRight w:val="0"/>
      <w:marTop w:val="0"/>
      <w:marBottom w:val="0"/>
      <w:divBdr>
        <w:top w:val="none" w:sz="0" w:space="0" w:color="auto"/>
        <w:left w:val="none" w:sz="0" w:space="0" w:color="auto"/>
        <w:bottom w:val="none" w:sz="0" w:space="0" w:color="auto"/>
        <w:right w:val="none" w:sz="0" w:space="0" w:color="auto"/>
      </w:divBdr>
    </w:div>
    <w:div w:id="614680914">
      <w:bodyDiv w:val="1"/>
      <w:marLeft w:val="0"/>
      <w:marRight w:val="0"/>
      <w:marTop w:val="0"/>
      <w:marBottom w:val="0"/>
      <w:divBdr>
        <w:top w:val="none" w:sz="0" w:space="0" w:color="auto"/>
        <w:left w:val="none" w:sz="0" w:space="0" w:color="auto"/>
        <w:bottom w:val="none" w:sz="0" w:space="0" w:color="auto"/>
        <w:right w:val="none" w:sz="0" w:space="0" w:color="auto"/>
      </w:divBdr>
    </w:div>
    <w:div w:id="786856660">
      <w:bodyDiv w:val="1"/>
      <w:marLeft w:val="0"/>
      <w:marRight w:val="0"/>
      <w:marTop w:val="0"/>
      <w:marBottom w:val="0"/>
      <w:divBdr>
        <w:top w:val="none" w:sz="0" w:space="0" w:color="auto"/>
        <w:left w:val="none" w:sz="0" w:space="0" w:color="auto"/>
        <w:bottom w:val="none" w:sz="0" w:space="0" w:color="auto"/>
        <w:right w:val="none" w:sz="0" w:space="0" w:color="auto"/>
      </w:divBdr>
    </w:div>
    <w:div w:id="797380614">
      <w:bodyDiv w:val="1"/>
      <w:marLeft w:val="0"/>
      <w:marRight w:val="0"/>
      <w:marTop w:val="0"/>
      <w:marBottom w:val="0"/>
      <w:divBdr>
        <w:top w:val="none" w:sz="0" w:space="0" w:color="auto"/>
        <w:left w:val="none" w:sz="0" w:space="0" w:color="auto"/>
        <w:bottom w:val="none" w:sz="0" w:space="0" w:color="auto"/>
        <w:right w:val="none" w:sz="0" w:space="0" w:color="auto"/>
      </w:divBdr>
      <w:divsChild>
        <w:div w:id="1529829305">
          <w:marLeft w:val="446"/>
          <w:marRight w:val="0"/>
          <w:marTop w:val="0"/>
          <w:marBottom w:val="0"/>
          <w:divBdr>
            <w:top w:val="none" w:sz="0" w:space="0" w:color="auto"/>
            <w:left w:val="none" w:sz="0" w:space="0" w:color="auto"/>
            <w:bottom w:val="none" w:sz="0" w:space="0" w:color="auto"/>
            <w:right w:val="none" w:sz="0" w:space="0" w:color="auto"/>
          </w:divBdr>
        </w:div>
        <w:div w:id="935483012">
          <w:marLeft w:val="446"/>
          <w:marRight w:val="0"/>
          <w:marTop w:val="0"/>
          <w:marBottom w:val="0"/>
          <w:divBdr>
            <w:top w:val="none" w:sz="0" w:space="0" w:color="auto"/>
            <w:left w:val="none" w:sz="0" w:space="0" w:color="auto"/>
            <w:bottom w:val="none" w:sz="0" w:space="0" w:color="auto"/>
            <w:right w:val="none" w:sz="0" w:space="0" w:color="auto"/>
          </w:divBdr>
        </w:div>
        <w:div w:id="440957527">
          <w:marLeft w:val="446"/>
          <w:marRight w:val="0"/>
          <w:marTop w:val="0"/>
          <w:marBottom w:val="0"/>
          <w:divBdr>
            <w:top w:val="none" w:sz="0" w:space="0" w:color="auto"/>
            <w:left w:val="none" w:sz="0" w:space="0" w:color="auto"/>
            <w:bottom w:val="none" w:sz="0" w:space="0" w:color="auto"/>
            <w:right w:val="none" w:sz="0" w:space="0" w:color="auto"/>
          </w:divBdr>
        </w:div>
        <w:div w:id="592668653">
          <w:marLeft w:val="446"/>
          <w:marRight w:val="0"/>
          <w:marTop w:val="0"/>
          <w:marBottom w:val="0"/>
          <w:divBdr>
            <w:top w:val="none" w:sz="0" w:space="0" w:color="auto"/>
            <w:left w:val="none" w:sz="0" w:space="0" w:color="auto"/>
            <w:bottom w:val="none" w:sz="0" w:space="0" w:color="auto"/>
            <w:right w:val="none" w:sz="0" w:space="0" w:color="auto"/>
          </w:divBdr>
        </w:div>
        <w:div w:id="1865434542">
          <w:marLeft w:val="446"/>
          <w:marRight w:val="0"/>
          <w:marTop w:val="0"/>
          <w:marBottom w:val="0"/>
          <w:divBdr>
            <w:top w:val="none" w:sz="0" w:space="0" w:color="auto"/>
            <w:left w:val="none" w:sz="0" w:space="0" w:color="auto"/>
            <w:bottom w:val="none" w:sz="0" w:space="0" w:color="auto"/>
            <w:right w:val="none" w:sz="0" w:space="0" w:color="auto"/>
          </w:divBdr>
        </w:div>
      </w:divsChild>
    </w:div>
    <w:div w:id="854728503">
      <w:bodyDiv w:val="1"/>
      <w:marLeft w:val="0"/>
      <w:marRight w:val="0"/>
      <w:marTop w:val="0"/>
      <w:marBottom w:val="0"/>
      <w:divBdr>
        <w:top w:val="none" w:sz="0" w:space="0" w:color="auto"/>
        <w:left w:val="none" w:sz="0" w:space="0" w:color="auto"/>
        <w:bottom w:val="none" w:sz="0" w:space="0" w:color="auto"/>
        <w:right w:val="none" w:sz="0" w:space="0" w:color="auto"/>
      </w:divBdr>
    </w:div>
    <w:div w:id="920875221">
      <w:bodyDiv w:val="1"/>
      <w:marLeft w:val="0"/>
      <w:marRight w:val="0"/>
      <w:marTop w:val="0"/>
      <w:marBottom w:val="0"/>
      <w:divBdr>
        <w:top w:val="none" w:sz="0" w:space="0" w:color="auto"/>
        <w:left w:val="none" w:sz="0" w:space="0" w:color="auto"/>
        <w:bottom w:val="none" w:sz="0" w:space="0" w:color="auto"/>
        <w:right w:val="none" w:sz="0" w:space="0" w:color="auto"/>
      </w:divBdr>
    </w:div>
    <w:div w:id="1133601181">
      <w:bodyDiv w:val="1"/>
      <w:marLeft w:val="0"/>
      <w:marRight w:val="0"/>
      <w:marTop w:val="0"/>
      <w:marBottom w:val="0"/>
      <w:divBdr>
        <w:top w:val="none" w:sz="0" w:space="0" w:color="auto"/>
        <w:left w:val="none" w:sz="0" w:space="0" w:color="auto"/>
        <w:bottom w:val="none" w:sz="0" w:space="0" w:color="auto"/>
        <w:right w:val="none" w:sz="0" w:space="0" w:color="auto"/>
      </w:divBdr>
    </w:div>
    <w:div w:id="1159072973">
      <w:bodyDiv w:val="1"/>
      <w:marLeft w:val="0"/>
      <w:marRight w:val="0"/>
      <w:marTop w:val="0"/>
      <w:marBottom w:val="0"/>
      <w:divBdr>
        <w:top w:val="none" w:sz="0" w:space="0" w:color="auto"/>
        <w:left w:val="none" w:sz="0" w:space="0" w:color="auto"/>
        <w:bottom w:val="none" w:sz="0" w:space="0" w:color="auto"/>
        <w:right w:val="none" w:sz="0" w:space="0" w:color="auto"/>
      </w:divBdr>
    </w:div>
    <w:div w:id="1229194386">
      <w:bodyDiv w:val="1"/>
      <w:marLeft w:val="0"/>
      <w:marRight w:val="0"/>
      <w:marTop w:val="0"/>
      <w:marBottom w:val="0"/>
      <w:divBdr>
        <w:top w:val="none" w:sz="0" w:space="0" w:color="auto"/>
        <w:left w:val="none" w:sz="0" w:space="0" w:color="auto"/>
        <w:bottom w:val="none" w:sz="0" w:space="0" w:color="auto"/>
        <w:right w:val="none" w:sz="0" w:space="0" w:color="auto"/>
      </w:divBdr>
    </w:div>
    <w:div w:id="1253198976">
      <w:bodyDiv w:val="1"/>
      <w:marLeft w:val="0"/>
      <w:marRight w:val="0"/>
      <w:marTop w:val="0"/>
      <w:marBottom w:val="0"/>
      <w:divBdr>
        <w:top w:val="none" w:sz="0" w:space="0" w:color="auto"/>
        <w:left w:val="none" w:sz="0" w:space="0" w:color="auto"/>
        <w:bottom w:val="none" w:sz="0" w:space="0" w:color="auto"/>
        <w:right w:val="none" w:sz="0" w:space="0" w:color="auto"/>
      </w:divBdr>
      <w:divsChild>
        <w:div w:id="578365618">
          <w:marLeft w:val="446"/>
          <w:marRight w:val="0"/>
          <w:marTop w:val="240"/>
          <w:marBottom w:val="0"/>
          <w:divBdr>
            <w:top w:val="none" w:sz="0" w:space="0" w:color="auto"/>
            <w:left w:val="none" w:sz="0" w:space="0" w:color="auto"/>
            <w:bottom w:val="none" w:sz="0" w:space="0" w:color="auto"/>
            <w:right w:val="none" w:sz="0" w:space="0" w:color="auto"/>
          </w:divBdr>
        </w:div>
      </w:divsChild>
    </w:div>
    <w:div w:id="1292712029">
      <w:bodyDiv w:val="1"/>
      <w:marLeft w:val="0"/>
      <w:marRight w:val="0"/>
      <w:marTop w:val="0"/>
      <w:marBottom w:val="0"/>
      <w:divBdr>
        <w:top w:val="none" w:sz="0" w:space="0" w:color="auto"/>
        <w:left w:val="none" w:sz="0" w:space="0" w:color="auto"/>
        <w:bottom w:val="none" w:sz="0" w:space="0" w:color="auto"/>
        <w:right w:val="none" w:sz="0" w:space="0" w:color="auto"/>
      </w:divBdr>
      <w:divsChild>
        <w:div w:id="1890262530">
          <w:marLeft w:val="446"/>
          <w:marRight w:val="0"/>
          <w:marTop w:val="240"/>
          <w:marBottom w:val="0"/>
          <w:divBdr>
            <w:top w:val="none" w:sz="0" w:space="0" w:color="auto"/>
            <w:left w:val="none" w:sz="0" w:space="0" w:color="auto"/>
            <w:bottom w:val="none" w:sz="0" w:space="0" w:color="auto"/>
            <w:right w:val="none" w:sz="0" w:space="0" w:color="auto"/>
          </w:divBdr>
        </w:div>
      </w:divsChild>
    </w:div>
    <w:div w:id="1307323122">
      <w:bodyDiv w:val="1"/>
      <w:marLeft w:val="0"/>
      <w:marRight w:val="0"/>
      <w:marTop w:val="0"/>
      <w:marBottom w:val="0"/>
      <w:divBdr>
        <w:top w:val="none" w:sz="0" w:space="0" w:color="auto"/>
        <w:left w:val="none" w:sz="0" w:space="0" w:color="auto"/>
        <w:bottom w:val="none" w:sz="0" w:space="0" w:color="auto"/>
        <w:right w:val="none" w:sz="0" w:space="0" w:color="auto"/>
      </w:divBdr>
    </w:div>
    <w:div w:id="1316833657">
      <w:bodyDiv w:val="1"/>
      <w:marLeft w:val="0"/>
      <w:marRight w:val="0"/>
      <w:marTop w:val="0"/>
      <w:marBottom w:val="0"/>
      <w:divBdr>
        <w:top w:val="none" w:sz="0" w:space="0" w:color="auto"/>
        <w:left w:val="none" w:sz="0" w:space="0" w:color="auto"/>
        <w:bottom w:val="none" w:sz="0" w:space="0" w:color="auto"/>
        <w:right w:val="none" w:sz="0" w:space="0" w:color="auto"/>
      </w:divBdr>
    </w:div>
    <w:div w:id="1343361785">
      <w:bodyDiv w:val="1"/>
      <w:marLeft w:val="0"/>
      <w:marRight w:val="0"/>
      <w:marTop w:val="0"/>
      <w:marBottom w:val="0"/>
      <w:divBdr>
        <w:top w:val="none" w:sz="0" w:space="0" w:color="auto"/>
        <w:left w:val="none" w:sz="0" w:space="0" w:color="auto"/>
        <w:bottom w:val="none" w:sz="0" w:space="0" w:color="auto"/>
        <w:right w:val="none" w:sz="0" w:space="0" w:color="auto"/>
      </w:divBdr>
    </w:div>
    <w:div w:id="1557620284">
      <w:bodyDiv w:val="1"/>
      <w:marLeft w:val="0"/>
      <w:marRight w:val="0"/>
      <w:marTop w:val="0"/>
      <w:marBottom w:val="0"/>
      <w:divBdr>
        <w:top w:val="none" w:sz="0" w:space="0" w:color="auto"/>
        <w:left w:val="none" w:sz="0" w:space="0" w:color="auto"/>
        <w:bottom w:val="none" w:sz="0" w:space="0" w:color="auto"/>
        <w:right w:val="none" w:sz="0" w:space="0" w:color="auto"/>
      </w:divBdr>
    </w:div>
    <w:div w:id="1559701845">
      <w:bodyDiv w:val="1"/>
      <w:marLeft w:val="0"/>
      <w:marRight w:val="0"/>
      <w:marTop w:val="0"/>
      <w:marBottom w:val="0"/>
      <w:divBdr>
        <w:top w:val="none" w:sz="0" w:space="0" w:color="auto"/>
        <w:left w:val="none" w:sz="0" w:space="0" w:color="auto"/>
        <w:bottom w:val="none" w:sz="0" w:space="0" w:color="auto"/>
        <w:right w:val="none" w:sz="0" w:space="0" w:color="auto"/>
      </w:divBdr>
    </w:div>
    <w:div w:id="1713453750">
      <w:bodyDiv w:val="1"/>
      <w:marLeft w:val="0"/>
      <w:marRight w:val="0"/>
      <w:marTop w:val="0"/>
      <w:marBottom w:val="0"/>
      <w:divBdr>
        <w:top w:val="none" w:sz="0" w:space="0" w:color="auto"/>
        <w:left w:val="none" w:sz="0" w:space="0" w:color="auto"/>
        <w:bottom w:val="none" w:sz="0" w:space="0" w:color="auto"/>
        <w:right w:val="none" w:sz="0" w:space="0" w:color="auto"/>
      </w:divBdr>
      <w:divsChild>
        <w:div w:id="934290913">
          <w:marLeft w:val="446"/>
          <w:marRight w:val="0"/>
          <w:marTop w:val="0"/>
          <w:marBottom w:val="0"/>
          <w:divBdr>
            <w:top w:val="none" w:sz="0" w:space="0" w:color="auto"/>
            <w:left w:val="none" w:sz="0" w:space="0" w:color="auto"/>
            <w:bottom w:val="none" w:sz="0" w:space="0" w:color="auto"/>
            <w:right w:val="none" w:sz="0" w:space="0" w:color="auto"/>
          </w:divBdr>
        </w:div>
        <w:div w:id="1928922591">
          <w:marLeft w:val="446"/>
          <w:marRight w:val="0"/>
          <w:marTop w:val="0"/>
          <w:marBottom w:val="0"/>
          <w:divBdr>
            <w:top w:val="none" w:sz="0" w:space="0" w:color="auto"/>
            <w:left w:val="none" w:sz="0" w:space="0" w:color="auto"/>
            <w:bottom w:val="none" w:sz="0" w:space="0" w:color="auto"/>
            <w:right w:val="none" w:sz="0" w:space="0" w:color="auto"/>
          </w:divBdr>
        </w:div>
        <w:div w:id="743995532">
          <w:marLeft w:val="446"/>
          <w:marRight w:val="0"/>
          <w:marTop w:val="0"/>
          <w:marBottom w:val="0"/>
          <w:divBdr>
            <w:top w:val="none" w:sz="0" w:space="0" w:color="auto"/>
            <w:left w:val="none" w:sz="0" w:space="0" w:color="auto"/>
            <w:bottom w:val="none" w:sz="0" w:space="0" w:color="auto"/>
            <w:right w:val="none" w:sz="0" w:space="0" w:color="auto"/>
          </w:divBdr>
        </w:div>
        <w:div w:id="36778516">
          <w:marLeft w:val="446"/>
          <w:marRight w:val="0"/>
          <w:marTop w:val="0"/>
          <w:marBottom w:val="0"/>
          <w:divBdr>
            <w:top w:val="none" w:sz="0" w:space="0" w:color="auto"/>
            <w:left w:val="none" w:sz="0" w:space="0" w:color="auto"/>
            <w:bottom w:val="none" w:sz="0" w:space="0" w:color="auto"/>
            <w:right w:val="none" w:sz="0" w:space="0" w:color="auto"/>
          </w:divBdr>
        </w:div>
        <w:div w:id="688916763">
          <w:marLeft w:val="446"/>
          <w:marRight w:val="0"/>
          <w:marTop w:val="0"/>
          <w:marBottom w:val="0"/>
          <w:divBdr>
            <w:top w:val="none" w:sz="0" w:space="0" w:color="auto"/>
            <w:left w:val="none" w:sz="0" w:space="0" w:color="auto"/>
            <w:bottom w:val="none" w:sz="0" w:space="0" w:color="auto"/>
            <w:right w:val="none" w:sz="0" w:space="0" w:color="auto"/>
          </w:divBdr>
        </w:div>
        <w:div w:id="1981643954">
          <w:marLeft w:val="446"/>
          <w:marRight w:val="0"/>
          <w:marTop w:val="0"/>
          <w:marBottom w:val="0"/>
          <w:divBdr>
            <w:top w:val="none" w:sz="0" w:space="0" w:color="auto"/>
            <w:left w:val="none" w:sz="0" w:space="0" w:color="auto"/>
            <w:bottom w:val="none" w:sz="0" w:space="0" w:color="auto"/>
            <w:right w:val="none" w:sz="0" w:space="0" w:color="auto"/>
          </w:divBdr>
        </w:div>
      </w:divsChild>
    </w:div>
    <w:div w:id="1868175981">
      <w:bodyDiv w:val="1"/>
      <w:marLeft w:val="0"/>
      <w:marRight w:val="0"/>
      <w:marTop w:val="0"/>
      <w:marBottom w:val="0"/>
      <w:divBdr>
        <w:top w:val="none" w:sz="0" w:space="0" w:color="auto"/>
        <w:left w:val="none" w:sz="0" w:space="0" w:color="auto"/>
        <w:bottom w:val="none" w:sz="0" w:space="0" w:color="auto"/>
        <w:right w:val="none" w:sz="0" w:space="0" w:color="auto"/>
      </w:divBdr>
    </w:div>
    <w:div w:id="1888449896">
      <w:bodyDiv w:val="1"/>
      <w:marLeft w:val="0"/>
      <w:marRight w:val="0"/>
      <w:marTop w:val="0"/>
      <w:marBottom w:val="0"/>
      <w:divBdr>
        <w:top w:val="none" w:sz="0" w:space="0" w:color="auto"/>
        <w:left w:val="none" w:sz="0" w:space="0" w:color="auto"/>
        <w:bottom w:val="none" w:sz="0" w:space="0" w:color="auto"/>
        <w:right w:val="none" w:sz="0" w:space="0" w:color="auto"/>
      </w:divBdr>
    </w:div>
    <w:div w:id="1894852719">
      <w:bodyDiv w:val="1"/>
      <w:marLeft w:val="0"/>
      <w:marRight w:val="0"/>
      <w:marTop w:val="0"/>
      <w:marBottom w:val="0"/>
      <w:divBdr>
        <w:top w:val="none" w:sz="0" w:space="0" w:color="auto"/>
        <w:left w:val="none" w:sz="0" w:space="0" w:color="auto"/>
        <w:bottom w:val="none" w:sz="0" w:space="0" w:color="auto"/>
        <w:right w:val="none" w:sz="0" w:space="0" w:color="auto"/>
      </w:divBdr>
    </w:div>
    <w:div w:id="1905410328">
      <w:bodyDiv w:val="1"/>
      <w:marLeft w:val="0"/>
      <w:marRight w:val="0"/>
      <w:marTop w:val="0"/>
      <w:marBottom w:val="0"/>
      <w:divBdr>
        <w:top w:val="none" w:sz="0" w:space="0" w:color="auto"/>
        <w:left w:val="none" w:sz="0" w:space="0" w:color="auto"/>
        <w:bottom w:val="none" w:sz="0" w:space="0" w:color="auto"/>
        <w:right w:val="none" w:sz="0" w:space="0" w:color="auto"/>
      </w:divBdr>
    </w:div>
    <w:div w:id="2045472377">
      <w:bodyDiv w:val="1"/>
      <w:marLeft w:val="0"/>
      <w:marRight w:val="0"/>
      <w:marTop w:val="0"/>
      <w:marBottom w:val="0"/>
      <w:divBdr>
        <w:top w:val="none" w:sz="0" w:space="0" w:color="auto"/>
        <w:left w:val="none" w:sz="0" w:space="0" w:color="auto"/>
        <w:bottom w:val="none" w:sz="0" w:space="0" w:color="auto"/>
        <w:right w:val="none" w:sz="0" w:space="0" w:color="auto"/>
      </w:divBdr>
    </w:div>
    <w:div w:id="20783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beratos@chemeng.ntua.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F02F-B7CC-4B4F-A548-400C3517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4959</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Chatzidoukas</dc:creator>
  <cp:lastModifiedBy>user</cp:lastModifiedBy>
  <cp:revision>2</cp:revision>
  <cp:lastPrinted>2017-03-21T13:01:00Z</cp:lastPrinted>
  <dcterms:created xsi:type="dcterms:W3CDTF">2020-12-12T08:37:00Z</dcterms:created>
  <dcterms:modified xsi:type="dcterms:W3CDTF">2020-12-12T08:37:00Z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ab9e6c5a-94bc-32ae-90e9-0177bd682eb1</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http://www.zotero.org/styles/waste-and-biomass-valorization</vt:lpwstr>
  </property>
  <property fmtid="{D5CDD505-2E9C-101B-9397-08002B2CF9AE}" pid="24" name="Mendeley Recent Style Name 9_1">
    <vt:lpwstr>Waste and Biomass Valorization</vt:lpwstr>
  </property>
</Properties>
</file>